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0EDD8" w14:textId="11031CBC" w:rsidR="00BC6884" w:rsidRPr="00BC6884" w:rsidRDefault="00BC6884" w:rsidP="00BC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688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D488CCB" w14:textId="6B11B746" w:rsidR="00330076" w:rsidRPr="00BB2D8C" w:rsidRDefault="00BB2D8C" w:rsidP="0051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D8C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14:paraId="5C438DC0" w14:textId="56FC467B" w:rsidR="007C57C5" w:rsidRDefault="00BB2D8C" w:rsidP="00516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</w:t>
      </w:r>
      <w:r w:rsidR="007C57C5">
        <w:rPr>
          <w:rFonts w:ascii="Times New Roman" w:eastAsia="Times New Roman" w:hAnsi="Times New Roman" w:cs="Times New Roman"/>
          <w:sz w:val="28"/>
          <w:szCs w:val="28"/>
        </w:rPr>
        <w:t>«Ассоциацией АКОН» и</w:t>
      </w:r>
    </w:p>
    <w:p w14:paraId="63A8547D" w14:textId="2728B660" w:rsidR="00330076" w:rsidRDefault="00BB2D8C" w:rsidP="00516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движением «Народный жилищный инспектор»</w:t>
      </w:r>
    </w:p>
    <w:p w14:paraId="00000002" w14:textId="77777777" w:rsidR="00A2774E" w:rsidRDefault="00A2774E" w:rsidP="00516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67EFB0AC" w:rsidR="00A2774E" w:rsidRDefault="007C57C5" w:rsidP="00516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«Ассоциация АКОН» (далее - Ассоциация) и </w:t>
      </w:r>
      <w:r w:rsidR="00BB2D8C">
        <w:rPr>
          <w:rFonts w:ascii="Times New Roman" w:eastAsia="Times New Roman" w:hAnsi="Times New Roman" w:cs="Times New Roman"/>
          <w:sz w:val="28"/>
          <w:szCs w:val="28"/>
        </w:rPr>
        <w:t>Движение «Народный жилищный инспектор» (далее – Движение) заключили соглашение, целью которог</w:t>
      </w:r>
      <w:r w:rsidR="00AB31E3">
        <w:rPr>
          <w:rFonts w:ascii="Times New Roman" w:eastAsia="Times New Roman" w:hAnsi="Times New Roman" w:cs="Times New Roman"/>
          <w:sz w:val="28"/>
          <w:szCs w:val="28"/>
        </w:rPr>
        <w:t xml:space="preserve">о является </w:t>
      </w:r>
      <w:r w:rsidR="0061010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AB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D8C">
        <w:rPr>
          <w:rFonts w:ascii="Times New Roman" w:eastAsia="Times New Roman" w:hAnsi="Times New Roman" w:cs="Times New Roman"/>
          <w:sz w:val="28"/>
          <w:szCs w:val="28"/>
        </w:rPr>
        <w:t xml:space="preserve">механизма объективной </w:t>
      </w:r>
      <w:r w:rsidR="00516BEE">
        <w:rPr>
          <w:rFonts w:ascii="Times New Roman" w:eastAsia="Times New Roman" w:hAnsi="Times New Roman" w:cs="Times New Roman"/>
          <w:sz w:val="28"/>
          <w:szCs w:val="28"/>
        </w:rPr>
        <w:t xml:space="preserve">рейтинговой </w:t>
      </w:r>
      <w:r w:rsidR="00AB31E3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BB2D8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AB31E3">
        <w:rPr>
          <w:rFonts w:ascii="Times New Roman" w:eastAsia="Times New Roman" w:hAnsi="Times New Roman" w:cs="Times New Roman"/>
          <w:sz w:val="28"/>
          <w:szCs w:val="28"/>
        </w:rPr>
        <w:t xml:space="preserve"> жилищного объединения собственников</w:t>
      </w:r>
      <w:r w:rsidR="0061010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046DE">
        <w:rPr>
          <w:rFonts w:ascii="Times New Roman" w:eastAsia="Times New Roman" w:hAnsi="Times New Roman" w:cs="Times New Roman"/>
          <w:sz w:val="28"/>
          <w:szCs w:val="28"/>
        </w:rPr>
        <w:t xml:space="preserve">далее - </w:t>
      </w:r>
      <w:r w:rsidR="00610100">
        <w:rPr>
          <w:rFonts w:ascii="Times New Roman" w:eastAsia="Times New Roman" w:hAnsi="Times New Roman" w:cs="Times New Roman"/>
          <w:sz w:val="28"/>
          <w:szCs w:val="28"/>
        </w:rPr>
        <w:t>ТСЖ/ТСН, ЖК, ЖСК</w:t>
      </w:r>
      <w:r w:rsidR="00F046DE">
        <w:rPr>
          <w:rFonts w:ascii="Times New Roman" w:eastAsia="Times New Roman" w:hAnsi="Times New Roman" w:cs="Times New Roman"/>
          <w:sz w:val="28"/>
          <w:szCs w:val="28"/>
        </w:rPr>
        <w:t xml:space="preserve"> или ТСЖ</w:t>
      </w:r>
      <w:r w:rsidR="00610100">
        <w:rPr>
          <w:rFonts w:ascii="Times New Roman" w:eastAsia="Times New Roman" w:hAnsi="Times New Roman" w:cs="Times New Roman"/>
          <w:sz w:val="28"/>
          <w:szCs w:val="28"/>
        </w:rPr>
        <w:t>)</w:t>
      </w:r>
      <w:r w:rsidR="00BB2D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31E3">
        <w:rPr>
          <w:rFonts w:ascii="Times New Roman" w:eastAsia="Times New Roman" w:hAnsi="Times New Roman" w:cs="Times New Roman"/>
          <w:sz w:val="28"/>
          <w:szCs w:val="28"/>
        </w:rPr>
        <w:t xml:space="preserve"> созданного </w:t>
      </w:r>
      <w:r w:rsidR="00BB2D8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B31E3">
        <w:rPr>
          <w:rFonts w:ascii="Times New Roman" w:eastAsia="Times New Roman" w:hAnsi="Times New Roman" w:cs="Times New Roman"/>
          <w:sz w:val="28"/>
          <w:szCs w:val="28"/>
        </w:rPr>
        <w:t xml:space="preserve"> эффективного </w:t>
      </w:r>
      <w:r w:rsidR="00BB2D8C">
        <w:rPr>
          <w:rFonts w:ascii="Times New Roman" w:eastAsia="Times New Roman" w:hAnsi="Times New Roman" w:cs="Times New Roman"/>
          <w:sz w:val="28"/>
          <w:szCs w:val="28"/>
        </w:rPr>
        <w:t>управления общим имуществом в интересах собственников многоквартирного дома,</w:t>
      </w:r>
      <w:r w:rsidR="00610100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BB2D8C">
        <w:rPr>
          <w:rFonts w:ascii="Times New Roman" w:eastAsia="Times New Roman" w:hAnsi="Times New Roman" w:cs="Times New Roman"/>
          <w:sz w:val="28"/>
          <w:szCs w:val="28"/>
        </w:rPr>
        <w:t xml:space="preserve"> безопасных и комфортных условий проживания</w:t>
      </w:r>
      <w:r w:rsidR="00516BEE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высокой рейтинговой оценки жилищного объединения собственников является присвоение публичного статуса </w:t>
      </w:r>
      <w:r w:rsidR="00330076">
        <w:rPr>
          <w:rFonts w:ascii="Times New Roman" w:eastAsia="Times New Roman" w:hAnsi="Times New Roman" w:cs="Times New Roman"/>
          <w:sz w:val="28"/>
          <w:szCs w:val="28"/>
        </w:rPr>
        <w:t>«Народное ТСЖ».</w:t>
      </w:r>
    </w:p>
    <w:p w14:paraId="00000004" w14:textId="77777777" w:rsidR="00A2774E" w:rsidRDefault="00A2774E" w:rsidP="00516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C24F" w14:textId="67552F38" w:rsidR="007C57C5" w:rsidRDefault="007C57C5" w:rsidP="007C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Ассоциация разрабатывает методологию </w:t>
      </w:r>
      <w:r w:rsidR="00516BEE">
        <w:rPr>
          <w:rFonts w:ascii="Times New Roman" w:eastAsia="Times New Roman" w:hAnsi="Times New Roman" w:cs="Times New Roman"/>
          <w:sz w:val="28"/>
          <w:szCs w:val="28"/>
        </w:rPr>
        <w:t xml:space="preserve">рейтинговой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оценки деятельности ТСЖ, привлекает экспертов для </w:t>
      </w:r>
      <w:r w:rsidR="00425574">
        <w:rPr>
          <w:rFonts w:ascii="Times New Roman" w:eastAsia="Times New Roman" w:hAnsi="Times New Roman" w:cs="Times New Roman"/>
          <w:sz w:val="28"/>
          <w:szCs w:val="28"/>
        </w:rPr>
        <w:t xml:space="preserve">комплексного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анализа </w:t>
      </w:r>
      <w:r w:rsidR="00425574">
        <w:rPr>
          <w:rFonts w:ascii="Times New Roman" w:eastAsia="Times New Roman" w:hAnsi="Times New Roman" w:cs="Times New Roman"/>
          <w:sz w:val="28"/>
          <w:szCs w:val="28"/>
        </w:rPr>
        <w:t>эффективности его управления,</w:t>
      </w:r>
      <w:r w:rsidR="00516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финансово-экономического </w:t>
      </w:r>
      <w:r w:rsidR="00425574">
        <w:rPr>
          <w:rFonts w:ascii="Times New Roman" w:eastAsia="Times New Roman" w:hAnsi="Times New Roman" w:cs="Times New Roman"/>
          <w:sz w:val="28"/>
          <w:szCs w:val="28"/>
        </w:rPr>
        <w:t xml:space="preserve">положения,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4255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инженерно-технического оборудования и систем дома</w:t>
      </w:r>
      <w:r w:rsidR="00425574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14:paraId="0D02D46E" w14:textId="77777777" w:rsidR="007C57C5" w:rsidRPr="00F046DE" w:rsidRDefault="007C57C5" w:rsidP="007C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0B87D5FF" w:rsidR="00A2774E" w:rsidRDefault="00BB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6DE">
        <w:rPr>
          <w:rFonts w:ascii="Times New Roman" w:eastAsia="Times New Roman" w:hAnsi="Times New Roman" w:cs="Times New Roman"/>
          <w:sz w:val="28"/>
          <w:szCs w:val="28"/>
        </w:rPr>
        <w:t xml:space="preserve">Движение через своих общественных представителей - членов движения из числа собственников помещений в многоквартирных домах - берет на себя </w:t>
      </w:r>
      <w:r w:rsidR="00610100" w:rsidRPr="00F046DE">
        <w:rPr>
          <w:rFonts w:ascii="Times New Roman" w:eastAsia="Times New Roman" w:hAnsi="Times New Roman" w:cs="Times New Roman"/>
          <w:sz w:val="28"/>
          <w:szCs w:val="28"/>
        </w:rPr>
        <w:t>проведение опроса жителей многоквартирного</w:t>
      </w:r>
      <w:r w:rsidR="00F046DE" w:rsidRPr="00F046DE">
        <w:rPr>
          <w:rFonts w:ascii="Times New Roman" w:eastAsia="Times New Roman" w:hAnsi="Times New Roman" w:cs="Times New Roman"/>
          <w:sz w:val="28"/>
          <w:szCs w:val="28"/>
        </w:rPr>
        <w:t xml:space="preserve"> дома</w:t>
      </w:r>
      <w:r w:rsidR="00425574">
        <w:rPr>
          <w:rFonts w:ascii="Times New Roman" w:eastAsia="Times New Roman" w:hAnsi="Times New Roman" w:cs="Times New Roman"/>
          <w:sz w:val="28"/>
          <w:szCs w:val="28"/>
        </w:rPr>
        <w:t>, изучение общественного мнения с оценкой</w:t>
      </w:r>
      <w:r w:rsidR="00F046D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7C57C5">
        <w:rPr>
          <w:rFonts w:ascii="Times New Roman" w:eastAsia="Times New Roman" w:hAnsi="Times New Roman" w:cs="Times New Roman"/>
          <w:sz w:val="28"/>
          <w:szCs w:val="28"/>
        </w:rPr>
        <w:t>ТС</w:t>
      </w:r>
      <w:r w:rsidR="00425574">
        <w:rPr>
          <w:rFonts w:ascii="Times New Roman" w:eastAsia="Times New Roman" w:hAnsi="Times New Roman" w:cs="Times New Roman"/>
          <w:sz w:val="28"/>
          <w:szCs w:val="28"/>
        </w:rPr>
        <w:t>Ж, по разработанной методологии.</w:t>
      </w:r>
    </w:p>
    <w:p w14:paraId="00000006" w14:textId="77777777" w:rsidR="00A2774E" w:rsidRPr="00842565" w:rsidRDefault="00A27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A2774E" w:rsidRPr="00842565" w:rsidRDefault="00BB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565">
        <w:rPr>
          <w:rFonts w:ascii="Times New Roman" w:eastAsia="Times New Roman" w:hAnsi="Times New Roman" w:cs="Times New Roman"/>
          <w:sz w:val="28"/>
          <w:szCs w:val="28"/>
        </w:rPr>
        <w:t>Реализация данной цели предполагает следующие этапы:</w:t>
      </w:r>
    </w:p>
    <w:p w14:paraId="00000008" w14:textId="77777777" w:rsidR="00A2774E" w:rsidRPr="00842565" w:rsidRDefault="00A27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A8EDE68" w:rsidR="00A2774E" w:rsidRPr="00842565" w:rsidRDefault="00BB2D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565">
        <w:rPr>
          <w:rFonts w:ascii="Times New Roman" w:eastAsia="Times New Roman" w:hAnsi="Times New Roman" w:cs="Times New Roman"/>
          <w:b/>
          <w:sz w:val="28"/>
          <w:szCs w:val="28"/>
        </w:rPr>
        <w:t xml:space="preserve">1-й этап </w:t>
      </w:r>
      <w:r w:rsidR="00425574" w:rsidRPr="00842565">
        <w:rPr>
          <w:rFonts w:ascii="Times New Roman" w:eastAsia="Times New Roman" w:hAnsi="Times New Roman" w:cs="Times New Roman"/>
          <w:b/>
          <w:sz w:val="28"/>
          <w:szCs w:val="28"/>
        </w:rPr>
        <w:t>«Разработка методологии»</w:t>
      </w:r>
      <w:r w:rsidRPr="0084256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C57A243" w14:textId="21E2E88E" w:rsidR="00842565" w:rsidRDefault="00842565" w:rsidP="00F96C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565">
        <w:rPr>
          <w:rFonts w:ascii="Times New Roman" w:eastAsia="Times New Roman" w:hAnsi="Times New Roman" w:cs="Times New Roman"/>
          <w:sz w:val="28"/>
          <w:szCs w:val="28"/>
        </w:rPr>
        <w:t xml:space="preserve">Обсуждение с экспертами ТСЖ на </w:t>
      </w:r>
      <w:proofErr w:type="spellStart"/>
      <w:r w:rsidRPr="00842565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интернет-платформы</w:t>
      </w:r>
      <w:r w:rsidRPr="00842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565">
        <w:rPr>
          <w:rFonts w:ascii="Times New Roman" w:eastAsia="Times New Roman" w:hAnsi="Times New Roman" w:cs="Times New Roman"/>
          <w:sz w:val="28"/>
          <w:szCs w:val="28"/>
        </w:rPr>
        <w:t>и в</w:t>
      </w:r>
      <w:r w:rsidR="00C604E5">
        <w:rPr>
          <w:rFonts w:ascii="Times New Roman" w:eastAsia="Times New Roman" w:hAnsi="Times New Roman" w:cs="Times New Roman"/>
          <w:sz w:val="28"/>
          <w:szCs w:val="28"/>
        </w:rPr>
        <w:t xml:space="preserve"> чате </w:t>
      </w:r>
      <w:proofErr w:type="spellStart"/>
      <w:r w:rsidR="00C604E5" w:rsidRPr="00C604E5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="00C604E5" w:rsidRPr="00C604E5">
        <w:rPr>
          <w:rFonts w:ascii="Times New Roman" w:eastAsia="Times New Roman" w:hAnsi="Times New Roman" w:cs="Times New Roman"/>
          <w:sz w:val="28"/>
          <w:szCs w:val="28"/>
        </w:rPr>
        <w:t>-канал</w:t>
      </w:r>
      <w:r w:rsidR="00C604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0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565">
        <w:rPr>
          <w:rFonts w:ascii="Times New Roman" w:eastAsia="Times New Roman" w:hAnsi="Times New Roman" w:cs="Times New Roman"/>
          <w:sz w:val="28"/>
          <w:szCs w:val="28"/>
        </w:rPr>
        <w:t>Ассоциации АКОН критериев рейтинговой оценки деятельности жилищного объединения собственников на основе аналитических разработок Ассоциации и Движения</w:t>
      </w:r>
      <w:r w:rsidR="00F96CB1">
        <w:rPr>
          <w:rFonts w:ascii="Times New Roman" w:eastAsia="Times New Roman" w:hAnsi="Times New Roman" w:cs="Times New Roman"/>
          <w:sz w:val="28"/>
          <w:szCs w:val="28"/>
        </w:rPr>
        <w:t xml:space="preserve"> (методики</w:t>
      </w:r>
      <w:r w:rsidR="00F96CB1" w:rsidRPr="00F96CB1">
        <w:rPr>
          <w:rFonts w:ascii="Times New Roman" w:eastAsia="Times New Roman" w:hAnsi="Times New Roman" w:cs="Times New Roman"/>
          <w:sz w:val="28"/>
          <w:szCs w:val="28"/>
        </w:rPr>
        <w:t>, анкеты и т.д.)</w:t>
      </w:r>
      <w:r w:rsidR="00BB2D8C" w:rsidRPr="00F96C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05E0A" w14:textId="7EFF0493" w:rsidR="00F96CB1" w:rsidRPr="00F96CB1" w:rsidRDefault="005F1B5F" w:rsidP="00F96C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 с Движением его представитель проводит п</w:t>
      </w:r>
      <w:r w:rsidR="00F96CB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лотную апробацию анкеты опросом жителей выбранного ТСЖ</w:t>
      </w:r>
    </w:p>
    <w:p w14:paraId="0000000A" w14:textId="3D755944" w:rsidR="00A2774E" w:rsidRPr="00842565" w:rsidRDefault="00AF0E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апробации, у</w:t>
      </w:r>
      <w:r w:rsidR="00842565" w:rsidRPr="00842565">
        <w:rPr>
          <w:rFonts w:ascii="Times New Roman" w:eastAsia="Times New Roman" w:hAnsi="Times New Roman" w:cs="Times New Roman"/>
          <w:sz w:val="28"/>
          <w:szCs w:val="28"/>
        </w:rPr>
        <w:t xml:space="preserve">тверждение методологии и инструментария рейтинговой оценки </w:t>
      </w:r>
      <w:r w:rsidR="00F43026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номинаций, </w:t>
      </w:r>
      <w:r w:rsidR="00D85965">
        <w:rPr>
          <w:rFonts w:ascii="Times New Roman" w:eastAsia="Times New Roman" w:hAnsi="Times New Roman" w:cs="Times New Roman"/>
          <w:sz w:val="28"/>
          <w:szCs w:val="28"/>
        </w:rPr>
        <w:t>формы анкет</w:t>
      </w:r>
      <w:r w:rsidR="00F4302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D85965">
        <w:rPr>
          <w:rFonts w:ascii="Times New Roman" w:eastAsia="Times New Roman" w:hAnsi="Times New Roman" w:cs="Times New Roman"/>
          <w:sz w:val="28"/>
          <w:szCs w:val="28"/>
        </w:rPr>
        <w:t xml:space="preserve">опроса </w:t>
      </w:r>
      <w:r w:rsidR="00F43026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="00D85965">
        <w:rPr>
          <w:rFonts w:ascii="Times New Roman" w:eastAsia="Times New Roman" w:hAnsi="Times New Roman" w:cs="Times New Roman"/>
          <w:sz w:val="28"/>
          <w:szCs w:val="28"/>
        </w:rPr>
        <w:t xml:space="preserve">ной оценки/опроса </w:t>
      </w:r>
      <w:r w:rsidR="00F43026">
        <w:rPr>
          <w:rFonts w:ascii="Times New Roman" w:eastAsia="Times New Roman" w:hAnsi="Times New Roman" w:cs="Times New Roman"/>
          <w:sz w:val="28"/>
          <w:szCs w:val="28"/>
        </w:rPr>
        <w:t>жителей, шкалы балльной оценки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43026">
        <w:rPr>
          <w:rFonts w:ascii="Times New Roman" w:eastAsia="Times New Roman" w:hAnsi="Times New Roman" w:cs="Times New Roman"/>
          <w:sz w:val="28"/>
          <w:szCs w:val="28"/>
        </w:rPr>
        <w:t xml:space="preserve"> и т.д.) </w:t>
      </w:r>
      <w:r w:rsidR="00842565" w:rsidRPr="00842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D" w14:textId="77777777" w:rsidR="00A2774E" w:rsidRPr="00F43026" w:rsidRDefault="00A2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3E95F337" w:rsidR="00A2774E" w:rsidRPr="00194FB0" w:rsidRDefault="00BB2D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FB0">
        <w:rPr>
          <w:rFonts w:ascii="Times New Roman" w:eastAsia="Times New Roman" w:hAnsi="Times New Roman" w:cs="Times New Roman"/>
          <w:b/>
          <w:sz w:val="28"/>
          <w:szCs w:val="28"/>
        </w:rPr>
        <w:t>2-й этап «</w:t>
      </w:r>
      <w:r w:rsidR="00425574" w:rsidRPr="00194FB0">
        <w:rPr>
          <w:rFonts w:ascii="Times New Roman" w:eastAsia="Times New Roman" w:hAnsi="Times New Roman" w:cs="Times New Roman"/>
          <w:b/>
          <w:sz w:val="28"/>
          <w:szCs w:val="28"/>
        </w:rPr>
        <w:t>Экспертная оценка деятельности ТСЖ</w:t>
      </w:r>
      <w:r w:rsidRPr="00194FB0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14:paraId="6E6BA36E" w14:textId="63AEB666" w:rsidR="00F43026" w:rsidRDefault="00F43026" w:rsidP="00992C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3026">
        <w:rPr>
          <w:rFonts w:ascii="Times New Roman" w:eastAsia="Times New Roman" w:hAnsi="Times New Roman" w:cs="Times New Roman"/>
          <w:sz w:val="28"/>
          <w:szCs w:val="28"/>
        </w:rPr>
        <w:t>Формирование пула экспертов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F0E46">
        <w:rPr>
          <w:rFonts w:ascii="Times New Roman" w:eastAsia="Times New Roman" w:hAnsi="Times New Roman" w:cs="Times New Roman"/>
          <w:sz w:val="28"/>
          <w:szCs w:val="28"/>
        </w:rPr>
        <w:t xml:space="preserve">совместное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рассмотрение заявок ТСЖ на участие в рейтинговой оценке.</w:t>
      </w:r>
    </w:p>
    <w:p w14:paraId="242A814B" w14:textId="4F7635A3" w:rsidR="00F43026" w:rsidRDefault="00F43026" w:rsidP="00EB7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43026">
        <w:rPr>
          <w:rFonts w:ascii="Times New Roman" w:eastAsia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экспертами </w:t>
      </w:r>
      <w:r w:rsidRPr="00F43026">
        <w:rPr>
          <w:rFonts w:ascii="Times New Roman" w:eastAsia="Times New Roman" w:hAnsi="Times New Roman" w:cs="Times New Roman"/>
          <w:sz w:val="28"/>
          <w:szCs w:val="28"/>
        </w:rPr>
        <w:t>комплексной оценки деятельности ТС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4302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2565" w:rsidRPr="00F43026">
        <w:rPr>
          <w:rFonts w:ascii="Times New Roman" w:eastAsia="Times New Roman" w:hAnsi="Times New Roman" w:cs="Times New Roman"/>
          <w:sz w:val="28"/>
          <w:szCs w:val="28"/>
        </w:rPr>
        <w:t>оценки эффективности управления</w:t>
      </w:r>
      <w:r w:rsidRPr="00F430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2565" w:rsidRPr="00F43026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финансово-экономической </w:t>
      </w:r>
      <w:r w:rsidR="00842565" w:rsidRPr="00F43026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</w:t>
      </w:r>
      <w:r w:rsidRPr="00F43026">
        <w:rPr>
          <w:rFonts w:ascii="Times New Roman" w:eastAsia="Times New Roman" w:hAnsi="Times New Roman" w:cs="Times New Roman"/>
          <w:sz w:val="28"/>
          <w:szCs w:val="28"/>
        </w:rPr>
        <w:t>, состояния инженерно-технического оборудования и систем дома</w:t>
      </w:r>
      <w:r w:rsidR="008E4FA4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EB7ADA" w:rsidRPr="00EB7ADA">
        <w:t xml:space="preserve"> </w:t>
      </w:r>
    </w:p>
    <w:p w14:paraId="7E276D2D" w14:textId="3085F6D8" w:rsidR="00EB7ADA" w:rsidRPr="00F43026" w:rsidRDefault="00EB7ADA" w:rsidP="00992C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Отбор и формирование предварительного перечня ТСЖ для включения в рейтинг </w:t>
      </w:r>
    </w:p>
    <w:p w14:paraId="00000011" w14:textId="77777777" w:rsidR="00A2774E" w:rsidRPr="00F43026" w:rsidRDefault="00A2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423935F5" w:rsidR="00A2774E" w:rsidRPr="00194FB0" w:rsidRDefault="00BB2D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FB0">
        <w:rPr>
          <w:rFonts w:ascii="Times New Roman" w:eastAsia="Times New Roman" w:hAnsi="Times New Roman" w:cs="Times New Roman"/>
          <w:b/>
          <w:sz w:val="28"/>
          <w:szCs w:val="28"/>
        </w:rPr>
        <w:t>3-й этап «</w:t>
      </w:r>
      <w:r w:rsidR="00194FB0" w:rsidRPr="00194FB0">
        <w:rPr>
          <w:rFonts w:ascii="Times New Roman" w:eastAsia="Times New Roman" w:hAnsi="Times New Roman" w:cs="Times New Roman"/>
          <w:b/>
          <w:sz w:val="28"/>
          <w:szCs w:val="28"/>
        </w:rPr>
        <w:t>Оценка жителями деятельности ТСЖ</w:t>
      </w:r>
      <w:r w:rsidRPr="00194FB0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14:paraId="2EBBB302" w14:textId="2283C8D0" w:rsidR="00F43026" w:rsidRPr="00F43026" w:rsidRDefault="00F43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 w:rsidRPr="00F43026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членами Движения опроса жителей МКД под управлением ТСЖ с оценкой деятельности товарищества</w:t>
      </w:r>
      <w:r w:rsidR="00D85965">
        <w:rPr>
          <w:rFonts w:ascii="Times New Roman" w:eastAsia="Times New Roman" w:hAnsi="Times New Roman" w:cs="Times New Roman"/>
          <w:sz w:val="28"/>
          <w:szCs w:val="28"/>
        </w:rPr>
        <w:t xml:space="preserve"> по утверждённой методологии</w:t>
      </w:r>
    </w:p>
    <w:p w14:paraId="2FB89787" w14:textId="05DF6401" w:rsidR="00F43026" w:rsidRPr="00D85965" w:rsidRDefault="00D85965" w:rsidP="00FF5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965">
        <w:rPr>
          <w:rFonts w:ascii="Times New Roman" w:eastAsia="Times New Roman" w:hAnsi="Times New Roman" w:cs="Times New Roman"/>
          <w:sz w:val="28"/>
          <w:szCs w:val="28"/>
        </w:rPr>
        <w:t>Обработка данных и анализ результатов</w:t>
      </w:r>
      <w:r w:rsidR="00EB7ADA">
        <w:rPr>
          <w:rFonts w:ascii="Times New Roman" w:eastAsia="Times New Roman" w:hAnsi="Times New Roman" w:cs="Times New Roman"/>
          <w:sz w:val="28"/>
          <w:szCs w:val="28"/>
        </w:rPr>
        <w:t xml:space="preserve"> опроса</w:t>
      </w:r>
    </w:p>
    <w:p w14:paraId="21BD5671" w14:textId="77777777" w:rsidR="00D85965" w:rsidRDefault="00D85965" w:rsidP="00194F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0F167" w14:textId="55FE8EE9" w:rsidR="00194FB0" w:rsidRDefault="00194FB0" w:rsidP="00194F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94FB0">
        <w:rPr>
          <w:rFonts w:ascii="Times New Roman" w:eastAsia="Times New Roman" w:hAnsi="Times New Roman" w:cs="Times New Roman"/>
          <w:b/>
          <w:sz w:val="28"/>
          <w:szCs w:val="28"/>
        </w:rPr>
        <w:t>-й этап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Присвоение статуса «Народное ТСЖ</w:t>
      </w:r>
      <w:r w:rsidRPr="00194FB0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14:paraId="2A483652" w14:textId="31BB784F" w:rsidR="00D85965" w:rsidRDefault="00D85965" w:rsidP="00D85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Построение рейтинговой оценки ТСЖ-участникам</w:t>
      </w:r>
      <w:r w:rsidRPr="00D8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4AB405" w14:textId="64D35532" w:rsidR="00D85965" w:rsidRDefault="00D85965" w:rsidP="00D85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Присвоение лидерам рейтинга, получивших высокую оценку </w:t>
      </w:r>
      <w:r w:rsidRPr="00D85965">
        <w:rPr>
          <w:rFonts w:ascii="Times New Roman" w:eastAsia="Times New Roman" w:hAnsi="Times New Roman" w:cs="Times New Roman"/>
          <w:sz w:val="28"/>
          <w:szCs w:val="28"/>
        </w:rPr>
        <w:t>публичного статуса «Народное ТСЖ»</w:t>
      </w:r>
      <w:r w:rsidR="00EB7ADA">
        <w:rPr>
          <w:rFonts w:ascii="Times New Roman" w:eastAsia="Times New Roman" w:hAnsi="Times New Roman" w:cs="Times New Roman"/>
          <w:sz w:val="28"/>
          <w:szCs w:val="28"/>
        </w:rPr>
        <w:t xml:space="preserve"> (по номинациям, регионам, городам и т.д.)</w:t>
      </w:r>
    </w:p>
    <w:p w14:paraId="6FDBE0FC" w14:textId="249E8AEA" w:rsidR="00911264" w:rsidRPr="00911264" w:rsidRDefault="00911264" w:rsidP="003B09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264">
        <w:rPr>
          <w:rFonts w:ascii="Times New Roman" w:eastAsia="Times New Roman" w:hAnsi="Times New Roman" w:cs="Times New Roman"/>
          <w:sz w:val="28"/>
          <w:szCs w:val="28"/>
        </w:rPr>
        <w:t xml:space="preserve">Освещение в СМИ процедуры присвоения публичного статуса, «Народное ТСЖ» интервью с председателями, тиражирование практик управления «Народным ТСЖ» на интернет-платформе </w:t>
      </w:r>
      <w:proofErr w:type="spellStart"/>
      <w:r w:rsidRPr="00911264">
        <w:rPr>
          <w:rFonts w:ascii="Times New Roman" w:eastAsia="Times New Roman" w:hAnsi="Times New Roman" w:cs="Times New Roman"/>
          <w:sz w:val="28"/>
          <w:szCs w:val="28"/>
        </w:rPr>
        <w:t>ОкРОН</w:t>
      </w:r>
      <w:proofErr w:type="spellEnd"/>
      <w:r w:rsidRPr="00911264">
        <w:rPr>
          <w:rFonts w:ascii="Times New Roman" w:eastAsia="Times New Roman" w:hAnsi="Times New Roman" w:cs="Times New Roman"/>
          <w:sz w:val="28"/>
          <w:szCs w:val="28"/>
        </w:rPr>
        <w:t>, формирование предложений по совершенствованию жилищного законодательства</w:t>
      </w:r>
    </w:p>
    <w:p w14:paraId="1A78546E" w14:textId="77777777" w:rsidR="00911264" w:rsidRDefault="00911264" w:rsidP="00911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EC33DF2" w14:textId="77777777" w:rsidR="00911264" w:rsidRPr="00911264" w:rsidRDefault="00911264" w:rsidP="00911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11264">
        <w:rPr>
          <w:rFonts w:ascii="Times New Roman" w:eastAsia="Times New Roman" w:hAnsi="Times New Roman" w:cs="Times New Roman"/>
          <w:b/>
          <w:sz w:val="28"/>
          <w:szCs w:val="28"/>
        </w:rPr>
        <w:t xml:space="preserve">-й этап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71198" w:rsidRPr="0091126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Присвоение звания «Профессиональный управляющий» </w:t>
      </w:r>
    </w:p>
    <w:p w14:paraId="3591C10D" w14:textId="01FCD325" w:rsidR="00911264" w:rsidRPr="00911264" w:rsidRDefault="00911264" w:rsidP="00380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2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126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1264">
        <w:rPr>
          <w:rFonts w:ascii="Times New Roman" w:eastAsia="Times New Roman" w:hAnsi="Times New Roman" w:cs="Times New Roman"/>
          <w:sz w:val="28"/>
          <w:szCs w:val="28"/>
        </w:rPr>
        <w:t>рисвоение звания «Профессиональный управляющий» председателю ТСЖ</w:t>
      </w:r>
      <w:r>
        <w:rPr>
          <w:rFonts w:ascii="Times New Roman" w:eastAsia="Times New Roman" w:hAnsi="Times New Roman" w:cs="Times New Roman"/>
          <w:sz w:val="28"/>
          <w:szCs w:val="28"/>
        </w:rPr>
        <w:t>, сдавшем</w:t>
      </w:r>
      <w:r w:rsidR="00E435F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квалификационный экзамен.</w:t>
      </w:r>
      <w:bookmarkStart w:id="0" w:name="_GoBack"/>
      <w:bookmarkEnd w:id="0"/>
    </w:p>
    <w:p w14:paraId="4A1E2059" w14:textId="77777777" w:rsidR="00911264" w:rsidRDefault="0091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6C614533" w:rsidR="00A2774E" w:rsidRPr="008E4FA4" w:rsidRDefault="00911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264">
        <w:rPr>
          <w:rFonts w:ascii="Times New Roman" w:eastAsia="Times New Roman" w:hAnsi="Times New Roman" w:cs="Times New Roman"/>
          <w:sz w:val="28"/>
          <w:szCs w:val="28"/>
        </w:rPr>
        <w:t xml:space="preserve">Ассоциация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обязуется </w:t>
      </w:r>
      <w:r w:rsidRPr="00911264">
        <w:rPr>
          <w:rFonts w:ascii="Times New Roman" w:eastAsia="Times New Roman" w:hAnsi="Times New Roman" w:cs="Times New Roman"/>
          <w:sz w:val="28"/>
          <w:szCs w:val="28"/>
        </w:rPr>
        <w:t>разработать критерии оценки качества обсл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уживания многоквартирного дома для </w:t>
      </w:r>
      <w:proofErr w:type="spellStart"/>
      <w:r w:rsidRPr="00911264">
        <w:rPr>
          <w:rFonts w:ascii="Times New Roman" w:eastAsia="Times New Roman" w:hAnsi="Times New Roman" w:cs="Times New Roman"/>
          <w:sz w:val="28"/>
          <w:szCs w:val="28"/>
        </w:rPr>
        <w:t>рейтинг</w:t>
      </w:r>
      <w:r>
        <w:rPr>
          <w:rFonts w:ascii="Times New Roman" w:eastAsia="Times New Roman" w:hAnsi="Times New Roman" w:cs="Times New Roman"/>
          <w:sz w:val="28"/>
          <w:szCs w:val="28"/>
        </w:rPr>
        <w:t>ования</w:t>
      </w:r>
      <w:proofErr w:type="spellEnd"/>
      <w:r w:rsidRPr="0091126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ТСЖ,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члены Движения могут использовать при проведении опроса жителей многоквартирного дома под управлением жилищного объединения собственников.</w:t>
      </w:r>
    </w:p>
    <w:sectPr w:rsidR="00A2774E" w:rsidRPr="008E4FA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554D2"/>
    <w:multiLevelType w:val="multilevel"/>
    <w:tmpl w:val="A9FE0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2E482D"/>
    <w:multiLevelType w:val="multilevel"/>
    <w:tmpl w:val="673C0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4E"/>
    <w:rsid w:val="00194FB0"/>
    <w:rsid w:val="00330076"/>
    <w:rsid w:val="00425574"/>
    <w:rsid w:val="00516BEE"/>
    <w:rsid w:val="00571198"/>
    <w:rsid w:val="005F1B5F"/>
    <w:rsid w:val="00610100"/>
    <w:rsid w:val="007C57C5"/>
    <w:rsid w:val="00842565"/>
    <w:rsid w:val="008E4FA4"/>
    <w:rsid w:val="00911264"/>
    <w:rsid w:val="009F4686"/>
    <w:rsid w:val="00A2774E"/>
    <w:rsid w:val="00AB31E3"/>
    <w:rsid w:val="00AF0E46"/>
    <w:rsid w:val="00B83D5B"/>
    <w:rsid w:val="00BB2D8C"/>
    <w:rsid w:val="00BC6884"/>
    <w:rsid w:val="00C604E5"/>
    <w:rsid w:val="00D85965"/>
    <w:rsid w:val="00E435FC"/>
    <w:rsid w:val="00E66921"/>
    <w:rsid w:val="00E8391D"/>
    <w:rsid w:val="00EB7ADA"/>
    <w:rsid w:val="00F046DE"/>
    <w:rsid w:val="00F41855"/>
    <w:rsid w:val="00F43026"/>
    <w:rsid w:val="00F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423E"/>
  <w15:docId w15:val="{FD54501B-C74E-4662-9FD8-8BFE333C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Чулочников</dc:creator>
  <cp:lastModifiedBy>Никита Чулочников</cp:lastModifiedBy>
  <cp:revision>6</cp:revision>
  <dcterms:created xsi:type="dcterms:W3CDTF">2024-04-17T09:48:00Z</dcterms:created>
  <dcterms:modified xsi:type="dcterms:W3CDTF">2024-04-18T11:58:00Z</dcterms:modified>
</cp:coreProperties>
</file>