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89102" w14:textId="77777777" w:rsidR="00EC1A4F" w:rsidRDefault="00A35C5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00FBED1" w14:textId="77777777" w:rsidR="00EC1A4F" w:rsidRDefault="00A35C5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7717F72B" w14:textId="77777777" w:rsidR="00EC1A4F" w:rsidRDefault="00A35C5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труда и социальной защиты Российской Федерации</w:t>
      </w:r>
    </w:p>
    <w:p w14:paraId="6D722302" w14:textId="4C61DC62" w:rsidR="00EC1A4F" w:rsidRDefault="00D47345">
      <w:pPr>
        <w:ind w:left="5670"/>
        <w:jc w:val="center"/>
      </w:pPr>
      <w:r>
        <w:rPr>
          <w:sz w:val="28"/>
          <w:szCs w:val="28"/>
        </w:rPr>
        <w:t>от «14</w:t>
      </w:r>
      <w:r w:rsidR="00A35C53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A35C53">
        <w:rPr>
          <w:sz w:val="28"/>
          <w:szCs w:val="28"/>
        </w:rPr>
        <w:t xml:space="preserve"> 2022 г. № </w:t>
      </w:r>
      <w:r>
        <w:rPr>
          <w:sz w:val="28"/>
          <w:szCs w:val="28"/>
        </w:rPr>
        <w:t>534н</w:t>
      </w:r>
      <w:bookmarkStart w:id="0" w:name="_GoBack"/>
      <w:bookmarkEnd w:id="0"/>
    </w:p>
    <w:p w14:paraId="4EB5EB0D" w14:textId="77777777" w:rsidR="00EC1A4F" w:rsidRDefault="00EC1A4F"/>
    <w:p w14:paraId="34073E25" w14:textId="77777777" w:rsidR="00EC1A4F" w:rsidRDefault="00A35C53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ПРОФЕССИОНАЛЬНЫЙ СТАНДАРТ</w:t>
      </w:r>
    </w:p>
    <w:p w14:paraId="14E7E4EA" w14:textId="77777777" w:rsidR="00EC1A4F" w:rsidRDefault="00EC1A4F">
      <w:pPr>
        <w:rPr>
          <w:sz w:val="26"/>
          <w:szCs w:val="26"/>
        </w:rPr>
      </w:pPr>
    </w:p>
    <w:p w14:paraId="1F45A5D3" w14:textId="77777777" w:rsidR="00EC1A4F" w:rsidRDefault="00A35C53">
      <w:pPr>
        <w:jc w:val="center"/>
        <w:rPr>
          <w:b/>
          <w:sz w:val="28"/>
          <w:szCs w:val="28"/>
        </w:rPr>
      </w:pPr>
      <w:bookmarkStart w:id="1" w:name="_Hlk91691875"/>
      <w:r>
        <w:rPr>
          <w:b/>
          <w:sz w:val="28"/>
          <w:szCs w:val="28"/>
        </w:rPr>
        <w:t>Работник по комплексной уборке территории, относящейся к общему имуществу в многоквартирном доме</w:t>
      </w:r>
      <w:bookmarkEnd w:id="1"/>
    </w:p>
    <w:p w14:paraId="4DF747B3" w14:textId="77777777" w:rsidR="00EC1A4F" w:rsidRDefault="00EC1A4F">
      <w:pPr>
        <w:jc w:val="center"/>
        <w:rPr>
          <w:bCs/>
        </w:rPr>
      </w:pPr>
    </w:p>
    <w:tbl>
      <w:tblPr>
        <w:tblW w:w="2833" w:type="dxa"/>
        <w:tblInd w:w="7366" w:type="dxa"/>
        <w:tblLayout w:type="fixed"/>
        <w:tblLook w:val="0000" w:firstRow="0" w:lastRow="0" w:firstColumn="0" w:lastColumn="0" w:noHBand="0" w:noVBand="0"/>
      </w:tblPr>
      <w:tblGrid>
        <w:gridCol w:w="2833"/>
      </w:tblGrid>
      <w:tr w:rsidR="00EC1A4F" w14:paraId="1AEDDA1E" w14:textId="77777777" w:rsidTr="008A0B9F">
        <w:trPr>
          <w:trHeight w:val="395"/>
        </w:trPr>
        <w:tc>
          <w:tcPr>
            <w:tcW w:w="28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8672C6" w14:textId="7766BCD5" w:rsidR="00EC1A4F" w:rsidRDefault="001F6BC2">
            <w:pPr>
              <w:jc w:val="center"/>
            </w:pPr>
            <w:r>
              <w:t>777</w:t>
            </w:r>
          </w:p>
        </w:tc>
      </w:tr>
      <w:tr w:rsidR="00EC1A4F" w14:paraId="6427B525" w14:textId="77777777">
        <w:tc>
          <w:tcPr>
            <w:tcW w:w="2833" w:type="dxa"/>
            <w:tcBorders>
              <w:top w:val="single" w:sz="4" w:space="0" w:color="A6A6A6"/>
            </w:tcBorders>
          </w:tcPr>
          <w:p w14:paraId="31D56F9D" w14:textId="77777777" w:rsidR="00EC1A4F" w:rsidRDefault="00A3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625D47D9" w14:textId="77777777" w:rsidR="00EC1A4F" w:rsidRDefault="00A35C53">
      <w:pPr>
        <w:jc w:val="center"/>
      </w:pPr>
      <w:r>
        <w:t>Содержание</w:t>
      </w:r>
    </w:p>
    <w:sdt>
      <w:sdtPr>
        <w:id w:val="-504056160"/>
        <w:docPartObj>
          <w:docPartGallery w:val="Table of Contents"/>
          <w:docPartUnique/>
        </w:docPartObj>
      </w:sdtPr>
      <w:sdtEndPr/>
      <w:sdtContent>
        <w:p w14:paraId="2F9A2FE4" w14:textId="17D4D0E6" w:rsidR="00EC1A4F" w:rsidRDefault="00A35C53">
          <w:pPr>
            <w:pStyle w:val="11"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r>
            <w:fldChar w:fldCharType="begin"/>
          </w:r>
          <w:r>
            <w:instrText xml:space="preserve"> TOC \o "1-2" \u \h</w:instrText>
          </w:r>
          <w:r>
            <w:fldChar w:fldCharType="separate"/>
          </w:r>
          <w:r>
            <w:t>I.</w:t>
          </w:r>
          <w:r>
            <w:rPr>
              <w:lang w:val="ru-RU"/>
            </w:rPr>
            <w:t> </w:t>
          </w:r>
          <w:r>
            <w:t>Общие сведения</w:t>
          </w:r>
          <w:r>
            <w:tab/>
            <w:t>1</w:t>
          </w:r>
        </w:p>
        <w:p w14:paraId="492C126C" w14:textId="403DF8E9" w:rsidR="00EC1A4F" w:rsidRDefault="00A35C53">
          <w:pPr>
            <w:pStyle w:val="11"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r>
            <w:t>II</w:t>
          </w:r>
          <w:r>
            <w:rPr>
              <w:lang w:val="ru-RU"/>
            </w:rPr>
            <w:t>. Описание трудовых функций, входящих в профессиональный стандарт (функциональная карта вида профессиональной деятельности)</w:t>
          </w:r>
          <w:r>
            <w:rPr>
              <w:lang w:val="ru-RU"/>
            </w:rPr>
            <w:tab/>
          </w:r>
          <w:r w:rsidR="007F2B01">
            <w:rPr>
              <w:lang w:val="ru-RU"/>
            </w:rPr>
            <w:t>3</w:t>
          </w:r>
        </w:p>
        <w:p w14:paraId="3ACB95D9" w14:textId="5F333C8B" w:rsidR="00EC1A4F" w:rsidRDefault="00A35C53">
          <w:pPr>
            <w:pStyle w:val="11"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r>
            <w:t>III</w:t>
          </w:r>
          <w:r>
            <w:rPr>
              <w:lang w:val="ru-RU"/>
            </w:rPr>
            <w:t>. Характеристика обобщенных трудовых функций</w:t>
          </w:r>
          <w:r>
            <w:rPr>
              <w:lang w:val="ru-RU"/>
            </w:rPr>
            <w:tab/>
          </w:r>
          <w:r w:rsidR="0017181D">
            <w:rPr>
              <w:lang w:val="ru-RU"/>
            </w:rPr>
            <w:t>4</w:t>
          </w:r>
        </w:p>
        <w:p w14:paraId="2F406CCA" w14:textId="50255F15" w:rsidR="00EC1A4F" w:rsidRDefault="00A35C53">
          <w:pPr>
            <w:pStyle w:val="21"/>
            <w:jc w:val="both"/>
            <w:rPr>
              <w:rFonts w:asciiTheme="minorHAnsi" w:eastAsiaTheme="minorEastAsia" w:hAnsiTheme="minorHAnsi" w:cstheme="minorBidi"/>
              <w:sz w:val="22"/>
            </w:rPr>
          </w:pPr>
          <w:r>
            <w:t>3.1. Обобщенная трудовая функция «Комплексная уборка помещений общего пользования в многоквартирном доме»</w:t>
          </w:r>
          <w:r>
            <w:tab/>
          </w:r>
          <w:r w:rsidR="0017181D">
            <w:t>4</w:t>
          </w:r>
        </w:p>
        <w:p w14:paraId="559A5BBF" w14:textId="34B34DBC" w:rsidR="00EC1A4F" w:rsidRDefault="00A35C53">
          <w:pPr>
            <w:pStyle w:val="21"/>
            <w:jc w:val="both"/>
            <w:rPr>
              <w:rFonts w:asciiTheme="minorHAnsi" w:eastAsiaTheme="minorEastAsia" w:hAnsiTheme="minorHAnsi" w:cstheme="minorBidi"/>
              <w:sz w:val="22"/>
            </w:rPr>
          </w:pPr>
          <w:r>
            <w:t>3.2. Обобщенная трудовая функция «Комплексная уборка придомовой территории»</w:t>
          </w:r>
          <w:r>
            <w:tab/>
          </w:r>
          <w:r w:rsidR="0017181D">
            <w:t>8</w:t>
          </w:r>
        </w:p>
        <w:p w14:paraId="1DBE8A7A" w14:textId="3FCEDDCE" w:rsidR="00EC1A4F" w:rsidRDefault="00A35C53">
          <w:pPr>
            <w:pStyle w:val="21"/>
            <w:jc w:val="both"/>
            <w:rPr>
              <w:rFonts w:asciiTheme="minorHAnsi" w:eastAsiaTheme="minorEastAsia" w:hAnsiTheme="minorHAnsi" w:cstheme="minorBidi"/>
              <w:sz w:val="22"/>
            </w:rPr>
          </w:pPr>
          <w:r>
            <w:t>3.3. Обобщенная трудовая функция «Сопутствующие работы по уборке помещений в многоквартирном доме»</w:t>
          </w:r>
          <w:r>
            <w:tab/>
            <w:t>1</w:t>
          </w:r>
          <w:r w:rsidR="0017181D">
            <w:t>2</w:t>
          </w:r>
        </w:p>
        <w:p w14:paraId="31D326DD" w14:textId="2E34CCC7" w:rsidR="00EC1A4F" w:rsidRDefault="00A35C53">
          <w:pPr>
            <w:pStyle w:val="21"/>
            <w:jc w:val="both"/>
            <w:rPr>
              <w:rFonts w:asciiTheme="minorHAnsi" w:eastAsiaTheme="minorEastAsia" w:hAnsiTheme="minorHAnsi" w:cstheme="minorBidi"/>
              <w:sz w:val="22"/>
            </w:rPr>
          </w:pPr>
          <w:r>
            <w:t>3.4. Обобщенная трудовая функция «Уборка помещений общего пользования в многоквартирном доме и придомовой территории с применением средств механизации»</w:t>
          </w:r>
          <w:r>
            <w:tab/>
            <w:t>1</w:t>
          </w:r>
          <w:r w:rsidR="0017181D">
            <w:t>5</w:t>
          </w:r>
        </w:p>
        <w:p w14:paraId="0C86BD23" w14:textId="43AF2318" w:rsidR="00EC1A4F" w:rsidRDefault="00A35C53">
          <w:pPr>
            <w:pStyle w:val="11"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r>
            <w:t>IV</w:t>
          </w:r>
          <w:r>
            <w:rPr>
              <w:lang w:val="ru-RU"/>
            </w:rPr>
            <w:t>.</w:t>
          </w:r>
          <w:r w:rsidR="00055C42">
            <w:rPr>
              <w:lang w:val="ru-RU"/>
            </w:rPr>
            <w:t> </w:t>
          </w:r>
          <w:r>
            <w:rPr>
              <w:lang w:val="ru-RU"/>
            </w:rPr>
            <w:t>Сведения об организациях – разработчиках профессионального стандарта</w:t>
          </w:r>
          <w:r>
            <w:rPr>
              <w:lang w:val="ru-RU"/>
            </w:rPr>
            <w:tab/>
            <w:t>1</w:t>
          </w:r>
          <w:r>
            <w:rPr>
              <w:lang w:val="ru-RU"/>
            </w:rPr>
            <w:fldChar w:fldCharType="end"/>
          </w:r>
          <w:r w:rsidR="0017181D">
            <w:rPr>
              <w:lang w:val="ru-RU"/>
            </w:rPr>
            <w:t>9</w:t>
          </w:r>
        </w:p>
      </w:sdtContent>
    </w:sdt>
    <w:p w14:paraId="28129AD1" w14:textId="77777777" w:rsidR="00EC1A4F" w:rsidRDefault="00EC1A4F"/>
    <w:p w14:paraId="6CCA191E" w14:textId="77777777" w:rsidR="00EC1A4F" w:rsidRDefault="00A35C53">
      <w:pPr>
        <w:pStyle w:val="1"/>
        <w:jc w:val="left"/>
        <w:rPr>
          <w:i/>
        </w:rPr>
      </w:pPr>
      <w:bookmarkStart w:id="2" w:name="_Toc110810578"/>
      <w:bookmarkStart w:id="3" w:name="_Toc49164912"/>
      <w:r>
        <w:t>I. Общие сведения</w:t>
      </w:r>
      <w:bookmarkEnd w:id="2"/>
      <w:bookmarkEnd w:id="3"/>
    </w:p>
    <w:p w14:paraId="203281E5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998"/>
        <w:gridCol w:w="468"/>
        <w:gridCol w:w="1734"/>
      </w:tblGrid>
      <w:tr w:rsidR="00EC1A4F" w14:paraId="78C93F41" w14:textId="77777777" w:rsidTr="008A0B9F">
        <w:tc>
          <w:tcPr>
            <w:tcW w:w="8002" w:type="dxa"/>
            <w:tcBorders>
              <w:bottom w:val="single" w:sz="4" w:space="0" w:color="808080"/>
            </w:tcBorders>
          </w:tcPr>
          <w:p w14:paraId="4CADFA8B" w14:textId="77777777" w:rsidR="00EC1A4F" w:rsidRDefault="00A35C53">
            <w:bookmarkStart w:id="4" w:name="_Hlk91692032"/>
            <w:r>
              <w:t>Выполнение работ по санитарному содержанию и уборке общего имущества собственников помещений многоквартирного дома</w:t>
            </w:r>
            <w:bookmarkEnd w:id="4"/>
          </w:p>
        </w:tc>
        <w:tc>
          <w:tcPr>
            <w:tcW w:w="468" w:type="dxa"/>
            <w:tcBorders>
              <w:right w:val="single" w:sz="4" w:space="0" w:color="808080"/>
            </w:tcBorders>
          </w:tcPr>
          <w:p w14:paraId="497183DB" w14:textId="77777777" w:rsidR="00EC1A4F" w:rsidRDefault="00EC1A4F"/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DC4ED6" w14:textId="7E87F873" w:rsidR="00EC1A4F" w:rsidRDefault="00A42F01" w:rsidP="00A42F01">
            <w:pPr>
              <w:jc w:val="center"/>
            </w:pPr>
            <w:r>
              <w:t>16.077</w:t>
            </w:r>
          </w:p>
        </w:tc>
      </w:tr>
      <w:tr w:rsidR="00EC1A4F" w14:paraId="4BF221CB" w14:textId="77777777">
        <w:tc>
          <w:tcPr>
            <w:tcW w:w="8002" w:type="dxa"/>
            <w:tcBorders>
              <w:top w:val="single" w:sz="4" w:space="0" w:color="808080"/>
            </w:tcBorders>
          </w:tcPr>
          <w:p w14:paraId="5B8CA6CF" w14:textId="77777777" w:rsidR="00EC1A4F" w:rsidRDefault="00A3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468" w:type="dxa"/>
          </w:tcPr>
          <w:p w14:paraId="3DE83954" w14:textId="77777777" w:rsidR="00EC1A4F" w:rsidRDefault="00EC1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808080"/>
            </w:tcBorders>
          </w:tcPr>
          <w:p w14:paraId="10EC1519" w14:textId="77777777" w:rsidR="00EC1A4F" w:rsidRDefault="00A35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</w:tbl>
    <w:p w14:paraId="23074E0D" w14:textId="77777777" w:rsidR="00EC1A4F" w:rsidRDefault="00EC1A4F"/>
    <w:p w14:paraId="6A4A1260" w14:textId="77777777" w:rsidR="00EC1A4F" w:rsidRDefault="00A35C53">
      <w:r>
        <w:t>Основная цель вида профессиональной деятельности:</w:t>
      </w:r>
    </w:p>
    <w:p w14:paraId="36AFDBEB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195"/>
      </w:tblGrid>
      <w:tr w:rsidR="00EC1A4F" w14:paraId="48ECBC9D" w14:textId="77777777"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4A78E" w14:textId="77777777" w:rsidR="00EC1A4F" w:rsidRDefault="00A35C53">
            <w:r>
              <w:t>Обеспечение комфортных и благоприятных условий проживания в многоквартирном доме</w:t>
            </w:r>
          </w:p>
        </w:tc>
      </w:tr>
    </w:tbl>
    <w:p w14:paraId="3D0CBE8F" w14:textId="77777777" w:rsidR="00EC1A4F" w:rsidRDefault="00EC1A4F"/>
    <w:p w14:paraId="2CF74087" w14:textId="77777777" w:rsidR="00EC1A4F" w:rsidRDefault="00A35C53">
      <w:r>
        <w:t>Группа занятий:</w:t>
      </w:r>
    </w:p>
    <w:p w14:paraId="247346F3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2"/>
        <w:gridCol w:w="4677"/>
        <w:gridCol w:w="1134"/>
        <w:gridCol w:w="3112"/>
      </w:tblGrid>
      <w:tr w:rsidR="00A720EB" w14:paraId="360D4F86" w14:textId="77777777" w:rsidTr="0045353D">
        <w:trPr>
          <w:trHeight w:val="20"/>
        </w:trPr>
        <w:tc>
          <w:tcPr>
            <w:tcW w:w="1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58BD3" w14:textId="59D99694" w:rsidR="00A720EB" w:rsidRDefault="00A720EB" w:rsidP="00A720EB">
            <w:r>
              <w:t>7133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821CA8" w14:textId="46F774E4" w:rsidR="00A720EB" w:rsidRDefault="00A720EB" w:rsidP="00A720EB">
            <w:r>
              <w:t>Рабочие по очистке поверхностей зданий и сооружений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922E60" w14:textId="68F50E7C" w:rsidR="00A720EB" w:rsidRDefault="00A720EB" w:rsidP="00A720EB">
            <w:r>
              <w:rPr>
                <w:rStyle w:val="a4"/>
                <w:color w:val="auto"/>
              </w:rPr>
              <w:t>9129</w:t>
            </w:r>
          </w:p>
        </w:tc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9EE72" w14:textId="66AE7E7F" w:rsidR="00A720EB" w:rsidRDefault="00A720EB" w:rsidP="00A720EB">
            <w:r>
              <w:t>Другие уборщики</w:t>
            </w:r>
          </w:p>
        </w:tc>
      </w:tr>
      <w:tr w:rsidR="00A720EB" w14:paraId="38E3E7A3" w14:textId="77777777" w:rsidTr="0045353D">
        <w:trPr>
          <w:trHeight w:val="20"/>
        </w:trPr>
        <w:tc>
          <w:tcPr>
            <w:tcW w:w="1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7FFFD" w14:textId="4F37B443" w:rsidR="00A720EB" w:rsidRDefault="00A720EB" w:rsidP="00A720EB">
            <w:pPr>
              <w:rPr>
                <w:rStyle w:val="a4"/>
                <w:color w:val="auto"/>
              </w:rPr>
            </w:pPr>
            <w:r>
              <w:t>9613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4822C" w14:textId="270B5E49" w:rsidR="00A720EB" w:rsidRDefault="00A720EB" w:rsidP="00A720EB">
            <w:r>
              <w:t>Уборщики территорий (дворники) и подобные работники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2B616" w14:textId="6C3E07D0" w:rsidR="00A720EB" w:rsidRDefault="0045353D" w:rsidP="00A720EB">
            <w:r>
              <w:t>-</w:t>
            </w:r>
          </w:p>
        </w:tc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105D9C" w14:textId="606E13B6" w:rsidR="00A720EB" w:rsidRDefault="0045353D" w:rsidP="00A720EB">
            <w:r>
              <w:t>-</w:t>
            </w:r>
          </w:p>
        </w:tc>
      </w:tr>
      <w:tr w:rsidR="00EC1A4F" w14:paraId="0D74A351" w14:textId="77777777" w:rsidTr="0045353D">
        <w:trPr>
          <w:trHeight w:val="20"/>
        </w:trPr>
        <w:tc>
          <w:tcPr>
            <w:tcW w:w="1272" w:type="dxa"/>
            <w:tcBorders>
              <w:top w:val="single" w:sz="4" w:space="0" w:color="808080"/>
            </w:tcBorders>
          </w:tcPr>
          <w:p w14:paraId="37B0A5CA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(код ОКЗ</w:t>
            </w:r>
            <w:r>
              <w:rPr>
                <w:rStyle w:val="af6"/>
                <w:rFonts w:cs="Times New Roman CYR"/>
                <w:sz w:val="20"/>
              </w:rPr>
              <w:endnoteReference w:id="1"/>
            </w:r>
            <w:r>
              <w:rPr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4" w:space="0" w:color="808080"/>
            </w:tcBorders>
          </w:tcPr>
          <w:p w14:paraId="0ED5159F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(наименование)</w:t>
            </w: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14:paraId="1FAB2312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(код ОКЗ)</w:t>
            </w:r>
          </w:p>
        </w:tc>
        <w:tc>
          <w:tcPr>
            <w:tcW w:w="3112" w:type="dxa"/>
            <w:tcBorders>
              <w:top w:val="single" w:sz="4" w:space="0" w:color="808080"/>
            </w:tcBorders>
          </w:tcPr>
          <w:p w14:paraId="036D26C2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(наименование)</w:t>
            </w:r>
          </w:p>
        </w:tc>
      </w:tr>
    </w:tbl>
    <w:p w14:paraId="4EAA0ECD" w14:textId="77777777" w:rsidR="00EC1A4F" w:rsidRDefault="00EC1A4F"/>
    <w:p w14:paraId="3BB52B03" w14:textId="77777777" w:rsidR="00A720EB" w:rsidRDefault="00A720EB"/>
    <w:p w14:paraId="303FE988" w14:textId="77777777" w:rsidR="00A720EB" w:rsidRDefault="00A720EB"/>
    <w:p w14:paraId="1EEEDF46" w14:textId="77777777" w:rsidR="00A720EB" w:rsidRDefault="00A720EB"/>
    <w:p w14:paraId="5ED1F9F7" w14:textId="77777777" w:rsidR="0045353D" w:rsidRDefault="0045353D"/>
    <w:p w14:paraId="6D06A709" w14:textId="77777777" w:rsidR="00EC1A4F" w:rsidRDefault="00A35C53">
      <w:r>
        <w:lastRenderedPageBreak/>
        <w:t>Отнесение к видам экономической деятельности:</w:t>
      </w:r>
    </w:p>
    <w:p w14:paraId="3342F8EF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56"/>
        <w:gridCol w:w="8639"/>
      </w:tblGrid>
      <w:tr w:rsidR="00EC1A4F" w14:paraId="001404A2" w14:textId="77777777">
        <w:trPr>
          <w:trHeight w:val="20"/>
        </w:trPr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54BB9F" w14:textId="77777777" w:rsidR="00EC1A4F" w:rsidRDefault="00A35C53">
            <w:r>
              <w:t>81.22</w:t>
            </w:r>
          </w:p>
        </w:tc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E9195" w14:textId="77777777" w:rsidR="00EC1A4F" w:rsidRDefault="00A35C53">
            <w:r>
              <w:t>Деятельность по чистке и уборке жилых зданий и нежилых помещений прочая</w:t>
            </w:r>
          </w:p>
        </w:tc>
      </w:tr>
      <w:tr w:rsidR="00EC1A4F" w14:paraId="0C0EEAB7" w14:textId="77777777">
        <w:trPr>
          <w:trHeight w:val="20"/>
        </w:trPr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265F0" w14:textId="77777777" w:rsidR="00EC1A4F" w:rsidRDefault="00A35C53">
            <w:r>
              <w:t>81.29.2</w:t>
            </w:r>
          </w:p>
        </w:tc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D6CAC" w14:textId="77777777" w:rsidR="00EC1A4F" w:rsidRDefault="00A35C53">
            <w:r>
              <w:t>Подметание улиц и уборка снега</w:t>
            </w:r>
          </w:p>
        </w:tc>
      </w:tr>
      <w:tr w:rsidR="00EC1A4F" w14:paraId="243D8828" w14:textId="77777777">
        <w:trPr>
          <w:trHeight w:val="20"/>
        </w:trPr>
        <w:tc>
          <w:tcPr>
            <w:tcW w:w="1557" w:type="dxa"/>
            <w:tcBorders>
              <w:top w:val="single" w:sz="4" w:space="0" w:color="808080"/>
            </w:tcBorders>
          </w:tcPr>
          <w:p w14:paraId="334F14FF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(код </w:t>
            </w:r>
            <w:r>
              <w:rPr>
                <w:rFonts w:cs="Times New Roman"/>
                <w:sz w:val="20"/>
                <w:szCs w:val="20"/>
              </w:rPr>
              <w:t>ОКВЭД</w:t>
            </w:r>
            <w:r>
              <w:rPr>
                <w:rStyle w:val="af6"/>
                <w:sz w:val="20"/>
                <w:szCs w:val="20"/>
              </w:rPr>
              <w:endnoteReference w:id="2"/>
            </w:r>
            <w:r>
              <w:rPr>
                <w:sz w:val="20"/>
              </w:rPr>
              <w:t>)</w:t>
            </w:r>
          </w:p>
        </w:tc>
        <w:tc>
          <w:tcPr>
            <w:tcW w:w="8647" w:type="dxa"/>
            <w:tcBorders>
              <w:top w:val="single" w:sz="4" w:space="0" w:color="808080"/>
            </w:tcBorders>
          </w:tcPr>
          <w:p w14:paraId="7BE53C0C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вида экономической деятельности)</w:t>
            </w:r>
          </w:p>
        </w:tc>
      </w:tr>
    </w:tbl>
    <w:p w14:paraId="679D1A4E" w14:textId="77777777" w:rsidR="00EC1A4F" w:rsidRDefault="00EC1A4F">
      <w:pPr>
        <w:sectPr w:rsidR="00EC1A4F" w:rsidSect="00A71D55">
          <w:headerReference w:type="default" r:id="rId7"/>
          <w:endnotePr>
            <w:numFmt w:val="decimal"/>
          </w:endnotePr>
          <w:pgSz w:w="11906" w:h="16800"/>
          <w:pgMar w:top="1134" w:right="567" w:bottom="1134" w:left="1134" w:header="0" w:footer="0" w:gutter="0"/>
          <w:cols w:space="720"/>
          <w:formProt w:val="0"/>
          <w:titlePg/>
          <w:docGrid w:linePitch="326"/>
        </w:sectPr>
      </w:pPr>
    </w:p>
    <w:p w14:paraId="11070FE2" w14:textId="77777777" w:rsidR="00EC1A4F" w:rsidRDefault="00A35C53">
      <w:pPr>
        <w:pStyle w:val="1"/>
      </w:pPr>
      <w:bookmarkStart w:id="5" w:name="sub_1200"/>
      <w:bookmarkStart w:id="6" w:name="_Toc110810579"/>
      <w:bookmarkStart w:id="7" w:name="_Toc49164913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5"/>
      <w:bookmarkEnd w:id="6"/>
      <w:bookmarkEnd w:id="7"/>
    </w:p>
    <w:p w14:paraId="56F91A01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99"/>
        <w:gridCol w:w="2859"/>
        <w:gridCol w:w="1853"/>
        <w:gridCol w:w="6016"/>
        <w:gridCol w:w="1121"/>
        <w:gridCol w:w="2012"/>
      </w:tblGrid>
      <w:tr w:rsidR="00EC1A4F" w14:paraId="79DB8C7B" w14:textId="77777777">
        <w:trPr>
          <w:trHeight w:val="20"/>
        </w:trPr>
        <w:tc>
          <w:tcPr>
            <w:tcW w:w="54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78E74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Обобщенные трудовые функции</w:t>
            </w:r>
          </w:p>
        </w:tc>
        <w:tc>
          <w:tcPr>
            <w:tcW w:w="91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0B5CE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функции</w:t>
            </w:r>
          </w:p>
        </w:tc>
      </w:tr>
      <w:tr w:rsidR="00EC1A4F" w14:paraId="7C8CB1E1" w14:textId="77777777">
        <w:trPr>
          <w:trHeight w:val="20"/>
        </w:trPr>
        <w:tc>
          <w:tcPr>
            <w:tcW w:w="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A93335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1E6114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7F1A9A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C53B9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4A883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18E4B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</w:tr>
      <w:tr w:rsidR="00EC1A4F" w14:paraId="609BEB1A" w14:textId="77777777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0EE63" w14:textId="77777777" w:rsidR="00EC1A4F" w:rsidRDefault="00A35C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86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62A4D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Style w:val="-"/>
                <w:color w:val="auto"/>
                <w:u w:val="none"/>
              </w:rPr>
              <w:t>Комплексная уборка помещений общего пользования в многоквартирном доме</w:t>
            </w:r>
          </w:p>
        </w:tc>
        <w:tc>
          <w:tcPr>
            <w:tcW w:w="185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199C0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54230F" w14:textId="77777777" w:rsidR="00EC1A4F" w:rsidRDefault="00A35C53">
            <w:pPr>
              <w:rPr>
                <w:rFonts w:ascii="Times New Roman" w:hAnsi="Times New Roman" w:cs="Times New Roman"/>
              </w:rPr>
            </w:pPr>
            <w:bookmarkStart w:id="8" w:name="_Hlk91691600"/>
            <w:r>
              <w:rPr>
                <w:rFonts w:ascii="Times New Roman" w:hAnsi="Times New Roman" w:cs="Times New Roman"/>
              </w:rPr>
              <w:t>Ручная уборка поверхностей помещений общего пользования многоквартирного дом</w:t>
            </w:r>
            <w:bookmarkEnd w:id="8"/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D1B4CA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/01.2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18804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1A4F" w14:paraId="425DAA1D" w14:textId="77777777">
        <w:trPr>
          <w:trHeight w:val="20"/>
        </w:trPr>
        <w:tc>
          <w:tcPr>
            <w:tcW w:w="6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722A1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860B1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236D8" w14:textId="77777777" w:rsidR="00EC1A4F" w:rsidRDefault="00EC1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F06C9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перемещение мусора, смета и твердых коммунальных отходов к местам накопления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432DA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/02.2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F82E6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1A4F" w14:paraId="403BBA2A" w14:textId="77777777">
        <w:trPr>
          <w:trHeight w:val="20"/>
        </w:trPr>
        <w:tc>
          <w:tcPr>
            <w:tcW w:w="6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53FE58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12759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5F4FB6" w14:textId="77777777" w:rsidR="00EC1A4F" w:rsidRDefault="00EC1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1AC72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обслуживанию мусоропровода многоквартирного дома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15526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/03.2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C7470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1A4F" w14:paraId="1280AB2C" w14:textId="77777777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1B00E" w14:textId="77777777" w:rsidR="00EC1A4F" w:rsidRDefault="00A35C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86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BD7EA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</w:t>
            </w:r>
            <w:r>
              <w:rPr>
                <w:rStyle w:val="-"/>
                <w:color w:val="auto"/>
                <w:u w:val="none"/>
              </w:rPr>
              <w:t>уборка придомовой территории</w:t>
            </w:r>
          </w:p>
        </w:tc>
        <w:tc>
          <w:tcPr>
            <w:tcW w:w="185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86E2C8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B6E408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обслуживанию элементов внешнего благоустройства придомовой территории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56C46C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/01.2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A41F1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1A4F" w14:paraId="6B884578" w14:textId="77777777">
        <w:trPr>
          <w:trHeight w:val="20"/>
        </w:trPr>
        <w:tc>
          <w:tcPr>
            <w:tcW w:w="6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36AAF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0A226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97F46" w14:textId="77777777" w:rsidR="00EC1A4F" w:rsidRDefault="00EC1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45062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 уборка твердых покрытий придомовой территории в летний период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CA309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/02.2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7453E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1A4F" w14:paraId="08EB284E" w14:textId="77777777">
        <w:trPr>
          <w:trHeight w:val="20"/>
        </w:trPr>
        <w:tc>
          <w:tcPr>
            <w:tcW w:w="6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E06A6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20A77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829E1" w14:textId="77777777" w:rsidR="00EC1A4F" w:rsidRDefault="00EC1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B94D9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t>Ручная уборка твердых покрытий придомовой территории в зимний период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0A2944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/03.2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DDE6C7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1A4F" w14:paraId="6699AC7F" w14:textId="77777777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5DACE" w14:textId="77777777" w:rsidR="00EC1A4F" w:rsidRDefault="00A35C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86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57D998" w14:textId="77777777" w:rsidR="00EC1A4F" w:rsidRDefault="00A35C53">
            <w:pPr>
              <w:rPr>
                <w:rFonts w:ascii="Times New Roman" w:hAnsi="Times New Roman" w:cs="Times New Roman"/>
              </w:rPr>
            </w:pPr>
            <w:bookmarkStart w:id="9" w:name="_Hlk91690980"/>
            <w:r>
              <w:rPr>
                <w:rFonts w:ascii="Times New Roman" w:hAnsi="Times New Roman" w:cs="Times New Roman"/>
              </w:rPr>
              <w:t>Сопутствующие работы по уборке помещений в многоквартирном доме</w:t>
            </w:r>
            <w:bookmarkEnd w:id="9"/>
          </w:p>
        </w:tc>
        <w:tc>
          <w:tcPr>
            <w:tcW w:w="185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35E02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7A38A2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Дезинфекция поверхностей помещений общего пользования многоквартирного дома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B8AC0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/01.2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6B0CF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1A4F" w14:paraId="2F37D9AD" w14:textId="77777777">
        <w:trPr>
          <w:trHeight w:val="20"/>
        </w:trPr>
        <w:tc>
          <w:tcPr>
            <w:tcW w:w="6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B5FED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BCE22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FA952" w14:textId="77777777" w:rsidR="00EC1A4F" w:rsidRDefault="00EC1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F86C2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технических помещений и ограждающих конструкций многоквартирного дома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17D65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/02.2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45905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1A4F" w14:paraId="0D4DE09D" w14:textId="77777777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A698EB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86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452564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помещений общего пользования в многоквартирном доме и придомовой территории с применением средств механизации</w:t>
            </w:r>
          </w:p>
        </w:tc>
        <w:tc>
          <w:tcPr>
            <w:tcW w:w="185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B86C1B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82E89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Механизированная уборка поверхностей помещений общего пользования многоквартирного дома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BE18CE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/01.3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A8B45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C1A4F" w14:paraId="7406D763" w14:textId="77777777">
        <w:trPr>
          <w:trHeight w:val="20"/>
        </w:trPr>
        <w:tc>
          <w:tcPr>
            <w:tcW w:w="6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E94F6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5AED4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0F8D1" w14:textId="77777777" w:rsidR="00EC1A4F" w:rsidRDefault="00EC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66927" w14:textId="77777777" w:rsidR="00EC1A4F" w:rsidRDefault="00A35C53">
            <w:pPr>
              <w:rPr>
                <w:rFonts w:ascii="Times New Roman" w:hAnsi="Times New Roman" w:cs="Times New Roman"/>
              </w:rPr>
            </w:pPr>
            <w:r>
              <w:t>Обслуживание газонов и твердых покрытий придомовой территории многоквартирного дома с использованием средств малой механизации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CE77F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/02.3</w:t>
            </w: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99CF3" w14:textId="77777777" w:rsidR="00EC1A4F" w:rsidRDefault="00A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4581EB3F" w14:textId="77777777" w:rsidR="00EC1A4F" w:rsidRDefault="00EC1A4F">
      <w:pPr>
        <w:sectPr w:rsidR="00EC1A4F">
          <w:headerReference w:type="default" r:id="rId8"/>
          <w:endnotePr>
            <w:numFmt w:val="decimal"/>
          </w:endnotePr>
          <w:pgSz w:w="16838" w:h="11906" w:orient="landscape"/>
          <w:pgMar w:top="1134" w:right="1134" w:bottom="567" w:left="1134" w:header="567" w:footer="0" w:gutter="0"/>
          <w:cols w:space="720"/>
          <w:formProt w:val="0"/>
          <w:docGrid w:linePitch="326"/>
        </w:sectPr>
      </w:pPr>
    </w:p>
    <w:p w14:paraId="242ABA83" w14:textId="77777777" w:rsidR="00EC1A4F" w:rsidRDefault="00A35C53">
      <w:pPr>
        <w:pStyle w:val="1"/>
      </w:pPr>
      <w:bookmarkStart w:id="10" w:name="sub_1300"/>
      <w:bookmarkStart w:id="11" w:name="_Toc110810580"/>
      <w:bookmarkStart w:id="12" w:name="_Toc49164914"/>
      <w:r>
        <w:t>III. Характеристика обобщенных трудовых функций</w:t>
      </w:r>
      <w:bookmarkEnd w:id="10"/>
      <w:bookmarkEnd w:id="11"/>
      <w:bookmarkEnd w:id="12"/>
    </w:p>
    <w:p w14:paraId="1641F947" w14:textId="77777777" w:rsidR="00EC1A4F" w:rsidRDefault="00EC1A4F"/>
    <w:p w14:paraId="7C04C96B" w14:textId="77777777" w:rsidR="00EC1A4F" w:rsidRDefault="00A35C53">
      <w:pPr>
        <w:pStyle w:val="2"/>
      </w:pPr>
      <w:bookmarkStart w:id="13" w:name="sub_31"/>
      <w:bookmarkStart w:id="14" w:name="_Toc110810581"/>
      <w:bookmarkStart w:id="15" w:name="_Toc49164915"/>
      <w:r>
        <w:t>3.1. Обобщенная трудовая функция</w:t>
      </w:r>
      <w:bookmarkEnd w:id="13"/>
      <w:bookmarkEnd w:id="14"/>
      <w:bookmarkEnd w:id="15"/>
    </w:p>
    <w:p w14:paraId="5EB009A7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0"/>
        <w:gridCol w:w="4991"/>
        <w:gridCol w:w="567"/>
        <w:gridCol w:w="992"/>
        <w:gridCol w:w="1561"/>
        <w:gridCol w:w="559"/>
      </w:tblGrid>
      <w:tr w:rsidR="00EC1A4F" w14:paraId="3A9C5781" w14:textId="77777777" w:rsidTr="008A0B9F">
        <w:tc>
          <w:tcPr>
            <w:tcW w:w="1530" w:type="dxa"/>
            <w:tcBorders>
              <w:right w:val="single" w:sz="4" w:space="0" w:color="808080"/>
            </w:tcBorders>
            <w:vAlign w:val="center"/>
          </w:tcPr>
          <w:p w14:paraId="226F2835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6393F" w14:textId="77777777" w:rsidR="00EC1A4F" w:rsidRDefault="00A35C53">
            <w:r>
              <w:rPr>
                <w:rStyle w:val="-"/>
                <w:color w:val="auto"/>
                <w:u w:val="none"/>
              </w:rPr>
              <w:t>Комплексная уборка помещений общего пользования в многоквартирном доме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5AEDE01" w14:textId="77777777" w:rsidR="00EC1A4F" w:rsidRDefault="00A35C53">
            <w:pPr>
              <w:jc w:val="center"/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87CE70" w14:textId="77777777" w:rsidR="00EC1A4F" w:rsidRDefault="00A35C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507851E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8A8EFE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1AD5B04E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30"/>
        <w:gridCol w:w="1265"/>
        <w:gridCol w:w="560"/>
        <w:gridCol w:w="2094"/>
        <w:gridCol w:w="1397"/>
        <w:gridCol w:w="2654"/>
      </w:tblGrid>
      <w:tr w:rsidR="00EC1A4F" w14:paraId="4EF6483D" w14:textId="77777777">
        <w:tc>
          <w:tcPr>
            <w:tcW w:w="2231" w:type="dxa"/>
            <w:tcBorders>
              <w:right w:val="single" w:sz="4" w:space="0" w:color="808080"/>
            </w:tcBorders>
          </w:tcPr>
          <w:p w14:paraId="12D95BE8" w14:textId="77777777" w:rsidR="00EC1A4F" w:rsidRDefault="00A35C53">
            <w:r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7A79645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5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3C9761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83490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5475D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F8677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42D89543" w14:textId="77777777">
        <w:tc>
          <w:tcPr>
            <w:tcW w:w="2231" w:type="dxa"/>
          </w:tcPr>
          <w:p w14:paraId="593E312A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808080"/>
            </w:tcBorders>
            <w:vAlign w:val="center"/>
          </w:tcPr>
          <w:p w14:paraId="41F0EC67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808080"/>
            </w:tcBorders>
            <w:vAlign w:val="center"/>
          </w:tcPr>
          <w:p w14:paraId="52AA0495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808080"/>
            </w:tcBorders>
          </w:tcPr>
          <w:p w14:paraId="5F7EA7D0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808080"/>
            </w:tcBorders>
          </w:tcPr>
          <w:p w14:paraId="18F8AEAE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  <w:tcBorders>
              <w:top w:val="single" w:sz="4" w:space="0" w:color="808080"/>
            </w:tcBorders>
          </w:tcPr>
          <w:p w14:paraId="17521411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E2F0F4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24"/>
        <w:gridCol w:w="7371"/>
      </w:tblGrid>
      <w:tr w:rsidR="00EC1A4F" w14:paraId="5615AEC0" w14:textId="77777777">
        <w:trPr>
          <w:trHeight w:val="20"/>
        </w:trPr>
        <w:tc>
          <w:tcPr>
            <w:tcW w:w="2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26A4D" w14:textId="77777777" w:rsidR="00EC1A4F" w:rsidRDefault="00A35C53">
            <w:r>
              <w:t>Возможные наименования должностей, профессий</w:t>
            </w:r>
          </w:p>
        </w:tc>
        <w:tc>
          <w:tcPr>
            <w:tcW w:w="7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F4E584" w14:textId="77777777" w:rsidR="00EC1A4F" w:rsidRDefault="00A35C53">
            <w:r>
              <w:t>Рабочий по дому</w:t>
            </w:r>
          </w:p>
        </w:tc>
      </w:tr>
    </w:tbl>
    <w:p w14:paraId="18DDE5A0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24"/>
        <w:gridCol w:w="7371"/>
      </w:tblGrid>
      <w:tr w:rsidR="00EC1A4F" w14:paraId="5F3378F0" w14:textId="77777777">
        <w:trPr>
          <w:trHeight w:val="20"/>
        </w:trPr>
        <w:tc>
          <w:tcPr>
            <w:tcW w:w="2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EF7DB" w14:textId="77777777" w:rsidR="00EC1A4F" w:rsidRDefault="00A35C53">
            <w:r>
              <w:t>Требования к образованию и обучению</w:t>
            </w:r>
          </w:p>
        </w:tc>
        <w:tc>
          <w:tcPr>
            <w:tcW w:w="7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74009" w14:textId="77777777" w:rsidR="00EC1A4F" w:rsidRDefault="00A35C53">
            <w:r>
              <w:t>Основное общее образование</w:t>
            </w:r>
          </w:p>
          <w:p w14:paraId="02A06AF2" w14:textId="77777777" w:rsidR="00EC1A4F" w:rsidRDefault="00A35C53">
            <w:r>
              <w:t>Краткосрочное обучение или инструктаж</w:t>
            </w:r>
          </w:p>
        </w:tc>
      </w:tr>
      <w:tr w:rsidR="00EC1A4F" w14:paraId="161951A3" w14:textId="77777777">
        <w:trPr>
          <w:trHeight w:val="20"/>
        </w:trPr>
        <w:tc>
          <w:tcPr>
            <w:tcW w:w="2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383C7" w14:textId="77777777" w:rsidR="00EC1A4F" w:rsidRDefault="00A35C53">
            <w:r>
              <w:t>Требования к опыту практической работы</w:t>
            </w:r>
          </w:p>
        </w:tc>
        <w:tc>
          <w:tcPr>
            <w:tcW w:w="7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D34C0D" w14:textId="77777777" w:rsidR="00EC1A4F" w:rsidRDefault="00A35C53">
            <w:r>
              <w:t>-</w:t>
            </w:r>
          </w:p>
        </w:tc>
      </w:tr>
      <w:tr w:rsidR="00EC1A4F" w14:paraId="49D262D3" w14:textId="77777777">
        <w:trPr>
          <w:trHeight w:val="20"/>
        </w:trPr>
        <w:tc>
          <w:tcPr>
            <w:tcW w:w="2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5D958E" w14:textId="77777777" w:rsidR="00EC1A4F" w:rsidRDefault="00A35C53">
            <w:r>
              <w:t>Особые условия допуска к работе</w:t>
            </w:r>
          </w:p>
        </w:tc>
        <w:tc>
          <w:tcPr>
            <w:tcW w:w="7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F6364" w14:textId="77777777" w:rsidR="00EC1A4F" w:rsidRDefault="00A35C53">
            <w:r>
              <w:t>Прохождение обязательных предварительных и периодических медицинских осмотров</w:t>
            </w:r>
            <w:r>
              <w:rPr>
                <w:rStyle w:val="af6"/>
                <w:rFonts w:cs="Times New Roman CYR"/>
              </w:rPr>
              <w:endnoteReference w:id="3"/>
            </w:r>
          </w:p>
          <w:p w14:paraId="1BD4E85E" w14:textId="77777777" w:rsidR="00EC1A4F" w:rsidRDefault="00A35C53">
            <w:r>
              <w:t>К работе допускаются лица не моложе 18 лет</w:t>
            </w:r>
            <w:r>
              <w:rPr>
                <w:rStyle w:val="af6"/>
                <w:rFonts w:cs="Times New Roman CYR"/>
              </w:rPr>
              <w:endnoteReference w:id="4"/>
            </w:r>
          </w:p>
          <w:p w14:paraId="51E32D7F" w14:textId="29D34D6B" w:rsidR="00EC1A4F" w:rsidRDefault="00A35C53">
            <w:r>
              <w:rPr>
                <w:rFonts w:cs="Times New Roman"/>
              </w:rPr>
              <w:t>Прохождение обучения по охране труда и проверки знания требований охраны труда</w:t>
            </w:r>
            <w:r>
              <w:rPr>
                <w:rStyle w:val="af6"/>
              </w:rPr>
              <w:endnoteReference w:id="5"/>
            </w:r>
          </w:p>
          <w:p w14:paraId="135548B1" w14:textId="77777777" w:rsidR="00EC1A4F" w:rsidRDefault="00A35C53">
            <w:r>
              <w:t>Прохождение обучения мерам пожарной безопасности</w:t>
            </w:r>
            <w:r>
              <w:rPr>
                <w:rStyle w:val="af6"/>
              </w:rPr>
              <w:endnoteReference w:id="6"/>
            </w:r>
          </w:p>
        </w:tc>
      </w:tr>
      <w:tr w:rsidR="00EC1A4F" w14:paraId="3CDDFF53" w14:textId="77777777">
        <w:trPr>
          <w:trHeight w:val="20"/>
        </w:trPr>
        <w:tc>
          <w:tcPr>
            <w:tcW w:w="2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261F28" w14:textId="77777777" w:rsidR="00EC1A4F" w:rsidRDefault="00A35C53">
            <w:r>
              <w:t>Другие характеристики</w:t>
            </w:r>
          </w:p>
        </w:tc>
        <w:tc>
          <w:tcPr>
            <w:tcW w:w="7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796" w14:textId="77777777" w:rsidR="00EC1A4F" w:rsidRDefault="00A35C53">
            <w:r>
              <w:t>-</w:t>
            </w:r>
          </w:p>
        </w:tc>
      </w:tr>
    </w:tbl>
    <w:p w14:paraId="2B98FA7B" w14:textId="77777777" w:rsidR="00EC1A4F" w:rsidRDefault="00EC1A4F"/>
    <w:p w14:paraId="26CE06AB" w14:textId="77777777" w:rsidR="00EC1A4F" w:rsidRDefault="00A35C53">
      <w:r>
        <w:t>Дополнительные характеристики</w:t>
      </w:r>
    </w:p>
    <w:p w14:paraId="48E29A9F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81"/>
        <w:gridCol w:w="1392"/>
        <w:gridCol w:w="6522"/>
      </w:tblGrid>
      <w:tr w:rsidR="00EC1A4F" w14:paraId="40DDA8DA" w14:textId="77777777">
        <w:trPr>
          <w:trHeight w:val="20"/>
        </w:trPr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2B10F" w14:textId="77777777" w:rsidR="00EC1A4F" w:rsidRDefault="00A35C53">
            <w:pPr>
              <w:jc w:val="center"/>
            </w:pPr>
            <w:r>
              <w:t>Наименование документа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5F6A7C" w14:textId="77777777" w:rsidR="00EC1A4F" w:rsidRDefault="00A35C53">
            <w:pPr>
              <w:jc w:val="center"/>
            </w:pPr>
            <w:r>
              <w:t>Код</w:t>
            </w:r>
          </w:p>
        </w:tc>
        <w:tc>
          <w:tcPr>
            <w:tcW w:w="6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4EF51" w14:textId="77777777" w:rsidR="00EC1A4F" w:rsidRDefault="00A35C53">
            <w:pPr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C1A4F" w14:paraId="7EAD2A8D" w14:textId="77777777">
        <w:trPr>
          <w:trHeight w:val="20"/>
        </w:trPr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39668" w14:textId="77777777" w:rsidR="00EC1A4F" w:rsidRDefault="00A35C53">
            <w:pPr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>ОКЗ</w:t>
            </w:r>
          </w:p>
        </w:tc>
        <w:tc>
          <w:tcPr>
            <w:tcW w:w="1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DCAC8" w14:textId="77777777" w:rsidR="00EC1A4F" w:rsidRDefault="00A35C53">
            <w:r>
              <w:rPr>
                <w:rStyle w:val="a4"/>
                <w:color w:val="auto"/>
              </w:rPr>
              <w:t>9129</w:t>
            </w:r>
          </w:p>
        </w:tc>
        <w:tc>
          <w:tcPr>
            <w:tcW w:w="6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91A91" w14:textId="77777777" w:rsidR="00EC1A4F" w:rsidRDefault="00A35C53">
            <w:r>
              <w:t>Другие уборщики</w:t>
            </w:r>
          </w:p>
        </w:tc>
      </w:tr>
      <w:tr w:rsidR="00EC1A4F" w14:paraId="7E30CED6" w14:textId="77777777">
        <w:trPr>
          <w:trHeight w:val="20"/>
        </w:trPr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46696B" w14:textId="77777777" w:rsidR="00EC1A4F" w:rsidRDefault="00A35C53">
            <w:r>
              <w:rPr>
                <w:rStyle w:val="a4"/>
                <w:color w:val="auto"/>
              </w:rPr>
              <w:t>ЕТКС</w:t>
            </w:r>
            <w:r>
              <w:rPr>
                <w:rStyle w:val="af6"/>
                <w:rFonts w:cs="Times New Roman CYR"/>
              </w:rPr>
              <w:endnoteReference w:id="7"/>
            </w:r>
          </w:p>
        </w:tc>
        <w:tc>
          <w:tcPr>
            <w:tcW w:w="1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71400" w14:textId="77777777" w:rsidR="00EC1A4F" w:rsidRDefault="00A35C53">
            <w:r>
              <w:rPr>
                <w:rStyle w:val="a4"/>
                <w:color w:val="auto"/>
              </w:rPr>
              <w:t>§ 280а</w:t>
            </w:r>
          </w:p>
        </w:tc>
        <w:tc>
          <w:tcPr>
            <w:tcW w:w="6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70D94" w14:textId="77777777" w:rsidR="00EC1A4F" w:rsidRDefault="00A35C53">
            <w:r>
              <w:t>Рабочий по комплексному обслуживанию и ремонту зданий (2-й разряд)</w:t>
            </w:r>
          </w:p>
        </w:tc>
      </w:tr>
      <w:tr w:rsidR="00EC1A4F" w14:paraId="17DFC281" w14:textId="77777777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BF369" w14:textId="77777777" w:rsidR="00EC1A4F" w:rsidRDefault="00A35C53">
            <w:pPr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>ОКПДТР</w:t>
            </w:r>
            <w:r>
              <w:rPr>
                <w:rStyle w:val="af6"/>
                <w:rFonts w:cs="Times New Roman CYR"/>
              </w:rPr>
              <w:endnoteReference w:id="8"/>
            </w:r>
          </w:p>
        </w:tc>
        <w:tc>
          <w:tcPr>
            <w:tcW w:w="1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5CCCC" w14:textId="77777777" w:rsidR="00EC1A4F" w:rsidRDefault="00A35C53">
            <w:r>
              <w:t>19255</w:t>
            </w:r>
          </w:p>
        </w:tc>
        <w:tc>
          <w:tcPr>
            <w:tcW w:w="6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E9D27" w14:textId="77777777" w:rsidR="00EC1A4F" w:rsidRDefault="00A35C53">
            <w:r>
              <w:t>Уборщик мусоропроводов</w:t>
            </w:r>
          </w:p>
        </w:tc>
      </w:tr>
      <w:tr w:rsidR="00EC1A4F" w14:paraId="4A50CA1A" w14:textId="77777777">
        <w:trPr>
          <w:trHeight w:val="20"/>
        </w:trPr>
        <w:tc>
          <w:tcPr>
            <w:tcW w:w="2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58076" w14:textId="77777777" w:rsidR="00EC1A4F" w:rsidRDefault="00EC1A4F">
            <w:pPr>
              <w:rPr>
                <w:rStyle w:val="a4"/>
                <w:color w:val="auto"/>
              </w:rPr>
            </w:pPr>
          </w:p>
        </w:tc>
        <w:tc>
          <w:tcPr>
            <w:tcW w:w="13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E3882" w14:textId="77777777" w:rsidR="00EC1A4F" w:rsidRDefault="00A35C53">
            <w:r>
              <w:t>19258</w:t>
            </w:r>
          </w:p>
        </w:tc>
        <w:tc>
          <w:tcPr>
            <w:tcW w:w="6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AC6FE" w14:textId="77777777" w:rsidR="00EC1A4F" w:rsidRDefault="00A35C53">
            <w:r>
              <w:t>Уборщик производственных и служебных помещений</w:t>
            </w:r>
          </w:p>
        </w:tc>
      </w:tr>
    </w:tbl>
    <w:p w14:paraId="18661A65" w14:textId="77777777" w:rsidR="00EC1A4F" w:rsidRDefault="00EC1A4F"/>
    <w:p w14:paraId="200F4B17" w14:textId="77777777" w:rsidR="00EC1A4F" w:rsidRDefault="00A35C53">
      <w:pPr>
        <w:rPr>
          <w:b/>
          <w:bCs/>
        </w:rPr>
      </w:pPr>
      <w:bookmarkStart w:id="20" w:name="sub_311"/>
      <w:bookmarkStart w:id="21" w:name="_Toc49164916"/>
      <w:r>
        <w:rPr>
          <w:b/>
          <w:bCs/>
        </w:rPr>
        <w:t>3.1.1. Трудовая функция</w:t>
      </w:r>
      <w:bookmarkEnd w:id="20"/>
      <w:bookmarkEnd w:id="21"/>
    </w:p>
    <w:p w14:paraId="05C08641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567"/>
        <w:gridCol w:w="1134"/>
        <w:gridCol w:w="1561"/>
        <w:gridCol w:w="559"/>
      </w:tblGrid>
      <w:tr w:rsidR="00EC1A4F" w14:paraId="7EA57194" w14:textId="77777777" w:rsidTr="008A0B9F">
        <w:tc>
          <w:tcPr>
            <w:tcW w:w="1560" w:type="dxa"/>
            <w:tcBorders>
              <w:right w:val="single" w:sz="4" w:space="0" w:color="808080"/>
            </w:tcBorders>
            <w:vAlign w:val="center"/>
          </w:tcPr>
          <w:p w14:paraId="45EB175F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C7459" w14:textId="77777777" w:rsidR="00EC1A4F" w:rsidRDefault="00A35C53">
            <w:r>
              <w:t>Ручная уборка поверхностей помещений общего пользования многоквартирного дома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8385632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F8A2A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A</w:t>
            </w:r>
            <w:r>
              <w:t>/01.2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A744A78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59B5F0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2C034037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2AC49486" w14:textId="77777777">
        <w:tc>
          <w:tcPr>
            <w:tcW w:w="2374" w:type="dxa"/>
            <w:tcBorders>
              <w:right w:val="single" w:sz="4" w:space="0" w:color="808080"/>
            </w:tcBorders>
          </w:tcPr>
          <w:p w14:paraId="13C344CA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32C5CF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DB7A87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F86F33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ECF6B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8182F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41DC5669" w14:textId="77777777">
        <w:tc>
          <w:tcPr>
            <w:tcW w:w="6151" w:type="dxa"/>
            <w:gridSpan w:val="4"/>
          </w:tcPr>
          <w:p w14:paraId="52829D2A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77D42ED8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22160576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CEBCC1E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53"/>
        <w:gridCol w:w="7542"/>
      </w:tblGrid>
      <w:tr w:rsidR="00EC1A4F" w14:paraId="72CC5A3B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269CC" w14:textId="77777777" w:rsidR="00EC1A4F" w:rsidRDefault="00A35C53">
            <w:r>
              <w:t>Трудовые действия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19B37" w14:textId="77777777" w:rsidR="00EC1A4F" w:rsidRDefault="00A35C53">
            <w:pPr>
              <w:jc w:val="both"/>
            </w:pPr>
            <w:r>
              <w:t>Проверка состояния поверхностей помещений общего пользования в многоквартирном доме и оценка степени их загрязнения</w:t>
            </w:r>
          </w:p>
        </w:tc>
      </w:tr>
      <w:tr w:rsidR="00EC1A4F" w14:paraId="31866B6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E6DB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2D446" w14:textId="77777777" w:rsidR="00EC1A4F" w:rsidRDefault="00A35C53">
            <w:pPr>
              <w:jc w:val="both"/>
              <w:rPr>
                <w:strike/>
              </w:rPr>
            </w:pPr>
            <w:r>
              <w:t>Подготовка инвентаря, химических средств, средств индивидуальной защиты и расходных материалов для выполнения работ</w:t>
            </w:r>
          </w:p>
        </w:tc>
      </w:tr>
      <w:tr w:rsidR="00EC1A4F" w14:paraId="0011478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23BF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52158A" w14:textId="77777777" w:rsidR="00EC1A4F" w:rsidRDefault="00A35C53">
            <w:pPr>
              <w:jc w:val="both"/>
            </w:pPr>
            <w:r>
              <w:t>Очистка металлических решеток и приямков под ними на входной группе многоквартирного дома</w:t>
            </w:r>
          </w:p>
        </w:tc>
      </w:tr>
      <w:tr w:rsidR="00EC1A4F" w14:paraId="5FA6DAB8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2757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9030A4" w14:textId="77777777" w:rsidR="00EC1A4F" w:rsidRDefault="00A35C53">
            <w:pPr>
              <w:jc w:val="both"/>
            </w:pPr>
            <w:r>
              <w:t>Удаление локальных загрязнений с поверхностей помещений общего пользования многоквартирного дома</w:t>
            </w:r>
          </w:p>
        </w:tc>
      </w:tr>
      <w:tr w:rsidR="00EC1A4F" w14:paraId="1DE0DF6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A833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E80D2" w14:textId="77777777" w:rsidR="00EC1A4F" w:rsidRDefault="00A35C53">
            <w:pPr>
              <w:jc w:val="both"/>
            </w:pPr>
            <w:r>
              <w:t>Подметание лестничных площадок, маршей и территории входной группы многоквартирного дома</w:t>
            </w:r>
          </w:p>
        </w:tc>
      </w:tr>
      <w:tr w:rsidR="00EC1A4F" w14:paraId="14B1922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6D6C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CA1C6E" w14:textId="77777777" w:rsidR="00EC1A4F" w:rsidRDefault="00A35C53">
            <w:pPr>
              <w:jc w:val="both"/>
            </w:pPr>
            <w:r>
              <w:t>Приготовление моющих растворов для влажной и мокрой уборки лестничных площадок, маршей и территории входной группы многоквартирного дома</w:t>
            </w:r>
          </w:p>
        </w:tc>
      </w:tr>
      <w:tr w:rsidR="00EC1A4F" w14:paraId="4046A2B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400B06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F3DBDD" w14:textId="77777777" w:rsidR="00EC1A4F" w:rsidRDefault="00A35C53">
            <w:pPr>
              <w:jc w:val="both"/>
            </w:pPr>
            <w:r>
              <w:t>Влажная уборка лестничных площадок, маршей и территории входной группы многоквартирного дома</w:t>
            </w:r>
          </w:p>
        </w:tc>
      </w:tr>
      <w:tr w:rsidR="00EC1A4F" w14:paraId="4E3229EB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C78B4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F7CC3" w14:textId="77777777" w:rsidR="00EC1A4F" w:rsidRDefault="00A35C53">
            <w:pPr>
              <w:jc w:val="both"/>
            </w:pPr>
            <w:r>
              <w:t>Мокрая уборка лестничных площадок, маршей и территории входной группы многоквартирного дома</w:t>
            </w:r>
          </w:p>
        </w:tc>
      </w:tr>
      <w:tr w:rsidR="00EC1A4F" w14:paraId="6540C37D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EF77B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92518" w14:textId="77777777" w:rsidR="00EC1A4F" w:rsidRDefault="00A35C53">
            <w:pPr>
              <w:jc w:val="both"/>
            </w:pPr>
            <w:r>
              <w:t>Влажная уборка кабины лифта</w:t>
            </w:r>
          </w:p>
        </w:tc>
      </w:tr>
      <w:tr w:rsidR="00EC1A4F" w14:paraId="41804E9C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986DFA" w14:textId="77777777" w:rsidR="00EC1A4F" w:rsidRDefault="00A35C53">
            <w:r>
              <w:t>Необходимые умения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BFC1F2" w14:textId="77777777" w:rsidR="00EC1A4F" w:rsidRDefault="00A35C53">
            <w:pPr>
              <w:jc w:val="both"/>
            </w:pPr>
            <w:r>
              <w:t>Проводить визуальную оценку уровня загрязнения поверхностей, помещений общего пользования многоквартирного дома</w:t>
            </w:r>
          </w:p>
        </w:tc>
      </w:tr>
      <w:tr w:rsidR="00EC1A4F" w14:paraId="0502E24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4990D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07485" w14:textId="77777777" w:rsidR="00EC1A4F" w:rsidRDefault="00A35C53">
            <w:pPr>
              <w:jc w:val="both"/>
            </w:pPr>
            <w:r>
              <w:t>Определять оптимальный, рациональный и безопасный маршрут движения при уборке</w:t>
            </w:r>
          </w:p>
        </w:tc>
      </w:tr>
      <w:tr w:rsidR="00EC1A4F" w14:paraId="0959BD9F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F1D46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02E6B7" w14:textId="77777777" w:rsidR="00EC1A4F" w:rsidRDefault="00A35C53">
            <w:pPr>
              <w:jc w:val="both"/>
            </w:pPr>
            <w:r>
              <w:t>Соблюдать правила применения инвентаря, химических средств, расходных материалов и средств индивидуальной защиты при производстве работ</w:t>
            </w:r>
          </w:p>
        </w:tc>
      </w:tr>
      <w:tr w:rsidR="00EC1A4F" w14:paraId="231183C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C26A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37662" w14:textId="77777777" w:rsidR="00EC1A4F" w:rsidRDefault="00A35C53">
            <w:pPr>
              <w:jc w:val="both"/>
            </w:pPr>
            <w:r>
              <w:t>Готовить моющие растворы для влажной и мокрой уборки лестничных площадок, маршей и территории входной группы многоквартирного дома</w:t>
            </w:r>
          </w:p>
        </w:tc>
      </w:tr>
      <w:tr w:rsidR="00EC1A4F" w14:paraId="796C5F57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8BAE9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76C23" w14:textId="77777777" w:rsidR="00EC1A4F" w:rsidRDefault="00A35C53">
            <w:pPr>
              <w:jc w:val="both"/>
              <w:rPr>
                <w:strike/>
              </w:rPr>
            </w:pPr>
            <w:r>
              <w:t>Соблюдать требования технической документации, определяющей периодичность и уровень качества выполняемых работ</w:t>
            </w:r>
          </w:p>
        </w:tc>
      </w:tr>
      <w:tr w:rsidR="00EC1A4F" w14:paraId="799A395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28AB6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E03692" w14:textId="77777777" w:rsidR="00EC1A4F" w:rsidRDefault="00A35C53">
            <w:pPr>
              <w:jc w:val="both"/>
            </w:pPr>
            <w:r>
              <w:t>Оценивать качество выполненных работ</w:t>
            </w:r>
          </w:p>
        </w:tc>
      </w:tr>
      <w:tr w:rsidR="00EC1A4F" w14:paraId="2C96BA8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657DC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54EA4" w14:textId="77777777" w:rsidR="00EC1A4F" w:rsidRDefault="00A35C53">
            <w:pPr>
              <w:jc w:val="both"/>
            </w:pPr>
            <w:r>
              <w:t>Соблюдать требования охраны труда, пожарной безопасности и электробезопасности в сфере профессиональной деятельности</w:t>
            </w:r>
          </w:p>
        </w:tc>
      </w:tr>
      <w:tr w:rsidR="00EC1A4F" w14:paraId="0A825C90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DA0EF" w14:textId="77777777" w:rsidR="00EC1A4F" w:rsidRDefault="00A35C53">
            <w:r>
              <w:t>Необходимые знания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3C1E6" w14:textId="77777777" w:rsidR="00EC1A4F" w:rsidRDefault="00A35C53">
            <w:pPr>
              <w:jc w:val="both"/>
            </w:pPr>
            <w:r>
              <w:t>Нормы и правила содержания мест общего пользования в многоквартирном доме</w:t>
            </w:r>
          </w:p>
        </w:tc>
      </w:tr>
      <w:tr w:rsidR="00EC1A4F" w14:paraId="1944BB5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5C92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25933" w14:textId="77777777" w:rsidR="00EC1A4F" w:rsidRDefault="00A35C53">
            <w:pPr>
              <w:jc w:val="both"/>
            </w:pPr>
            <w:r>
              <w:t>Особенности проведения уборки поверхностей, помещений общего пользования в многоквартирном доме в условиях пандемии</w:t>
            </w:r>
          </w:p>
        </w:tc>
      </w:tr>
      <w:tr w:rsidR="00EC1A4F" w14:paraId="15703B5A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2D85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220C7" w14:textId="77777777" w:rsidR="00EC1A4F" w:rsidRDefault="00A35C53">
            <w:pPr>
              <w:jc w:val="both"/>
            </w:pPr>
            <w:r>
              <w:t>Методы и приемы выполнения работ по уборке поверхностей помещений общего пользования многоквартирного дома</w:t>
            </w:r>
          </w:p>
        </w:tc>
      </w:tr>
      <w:tr w:rsidR="00EC1A4F" w14:paraId="72191AD7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A1A2FF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F6C610" w14:textId="77777777" w:rsidR="00EC1A4F" w:rsidRDefault="00A35C53">
            <w:pPr>
              <w:jc w:val="both"/>
              <w:rPr>
                <w:strike/>
              </w:rPr>
            </w:pPr>
            <w:r>
              <w:t>Правила применения инвентаря, средств индивидуальной защиты и расходных материалов при производстве работ по уборке помещений общего пользования в многоквартирном доме</w:t>
            </w:r>
          </w:p>
        </w:tc>
      </w:tr>
      <w:tr w:rsidR="00EC1A4F" w14:paraId="752AD4D6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7B1CD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CDD84" w14:textId="77777777" w:rsidR="00EC1A4F" w:rsidRDefault="00A35C53">
            <w:pPr>
              <w:jc w:val="both"/>
            </w:pPr>
            <w:r>
              <w:t>Свойства моющих растворов для уборки поверхностей, помещений общего пользования многоквартирного дома и правила их применения</w:t>
            </w:r>
          </w:p>
        </w:tc>
      </w:tr>
      <w:tr w:rsidR="00EC1A4F" w14:paraId="6A6E7E06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34055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BC935E" w14:textId="77777777" w:rsidR="00EC1A4F" w:rsidRDefault="00A35C53">
            <w:pPr>
              <w:jc w:val="both"/>
            </w:pPr>
            <w:r>
              <w:t>Требования охраны труда, производственной санитарии, пожарной безопасности и электробезопасности при производстве работ</w:t>
            </w:r>
          </w:p>
        </w:tc>
      </w:tr>
      <w:tr w:rsidR="00EC1A4F" w14:paraId="6320D02E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E59634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0238E" w14:textId="77777777" w:rsidR="00EC1A4F" w:rsidRDefault="00A35C53">
            <w:pPr>
              <w:jc w:val="both"/>
            </w:pPr>
            <w:r>
              <w:t>Технологические инструкции по выполнению уборки помещений общего пользования в многоквартирном доме</w:t>
            </w:r>
          </w:p>
        </w:tc>
      </w:tr>
      <w:tr w:rsidR="00EC1A4F" w14:paraId="01F3278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F6D7E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8737C" w14:textId="77777777" w:rsidR="00EC1A4F" w:rsidRDefault="00A35C53">
            <w:pPr>
              <w:jc w:val="both"/>
            </w:pPr>
            <w:r>
              <w:t>Виды загрязнений и их признаки</w:t>
            </w:r>
          </w:p>
        </w:tc>
      </w:tr>
      <w:tr w:rsidR="00EC1A4F" w14:paraId="76E3911A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F2FF7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00819" w14:textId="77777777" w:rsidR="00EC1A4F" w:rsidRDefault="00A35C53">
            <w:pPr>
              <w:jc w:val="both"/>
            </w:pPr>
            <w:r>
              <w:t>Критерии оценки качества выполненных работ</w:t>
            </w:r>
          </w:p>
        </w:tc>
      </w:tr>
      <w:tr w:rsidR="00EC1A4F" w14:paraId="00448BC1" w14:textId="77777777">
        <w:trPr>
          <w:trHeight w:val="20"/>
        </w:trPr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2937A" w14:textId="77777777" w:rsidR="00EC1A4F" w:rsidRDefault="00A35C53">
            <w:r>
              <w:t>Другие характеристики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205AB3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60B20F01" w14:textId="77777777" w:rsidR="00EC1A4F" w:rsidRDefault="00A35C53">
      <w:pPr>
        <w:rPr>
          <w:b/>
          <w:bCs/>
        </w:rPr>
      </w:pPr>
      <w:r>
        <w:rPr>
          <w:b/>
          <w:bCs/>
        </w:rPr>
        <w:t>3.1.2. Трудовая функция</w:t>
      </w:r>
    </w:p>
    <w:p w14:paraId="29F6736E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567"/>
        <w:gridCol w:w="1134"/>
        <w:gridCol w:w="1560"/>
        <w:gridCol w:w="702"/>
      </w:tblGrid>
      <w:tr w:rsidR="00EC1A4F" w14:paraId="2C461BFA" w14:textId="77777777" w:rsidTr="008A0B9F">
        <w:tc>
          <w:tcPr>
            <w:tcW w:w="1560" w:type="dxa"/>
            <w:tcBorders>
              <w:right w:val="single" w:sz="4" w:space="0" w:color="808080"/>
            </w:tcBorders>
            <w:vAlign w:val="center"/>
          </w:tcPr>
          <w:p w14:paraId="6EB7118F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9898C" w14:textId="77777777" w:rsidR="00EC1A4F" w:rsidRDefault="00A35C53">
            <w:r>
              <w:t>Сбор и перемещение мусора, смета и твердых коммунальных отходов к местам накопления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48E773B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0F530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A</w:t>
            </w:r>
            <w:r>
              <w:t>/02.2</w:t>
            </w:r>
          </w:p>
        </w:tc>
        <w:tc>
          <w:tcPr>
            <w:tcW w:w="156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4B2A1A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9ADE12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18AC0B95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4EEAE5E0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1B450ABA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B952DE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ACEB8F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5AFC8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55589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F465B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364840C0" w14:textId="77777777">
        <w:tc>
          <w:tcPr>
            <w:tcW w:w="6151" w:type="dxa"/>
            <w:gridSpan w:val="4"/>
          </w:tcPr>
          <w:p w14:paraId="2481B3E5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1EDF12CA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6EE08481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CE8D135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47"/>
        <w:gridCol w:w="7648"/>
      </w:tblGrid>
      <w:tr w:rsidR="00EC1A4F" w14:paraId="69A06A9E" w14:textId="77777777">
        <w:trPr>
          <w:trHeight w:val="20"/>
        </w:trPr>
        <w:tc>
          <w:tcPr>
            <w:tcW w:w="25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E8E5B" w14:textId="77777777" w:rsidR="00EC1A4F" w:rsidRDefault="00A35C53">
            <w:r>
              <w:t>Трудовые действия</w:t>
            </w:r>
          </w:p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82A6C" w14:textId="77777777" w:rsidR="00EC1A4F" w:rsidRDefault="00A35C53">
            <w:pPr>
              <w:jc w:val="both"/>
            </w:pPr>
            <w:r>
              <w:t>Выбор инвентаря, технических средств и средств индивидуальной защиты для сбора и транспортировки смета, мусора и твердых коммунальных отходов к местам накопления</w:t>
            </w:r>
          </w:p>
        </w:tc>
      </w:tr>
      <w:tr w:rsidR="00EC1A4F" w14:paraId="521E7056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71321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5A9C3" w14:textId="77777777" w:rsidR="00EC1A4F" w:rsidRDefault="00A35C53">
            <w:pPr>
              <w:jc w:val="both"/>
            </w:pPr>
            <w:r>
              <w:t>Сбор смета и мусора в помещениях общего пользования многоквартирного дома</w:t>
            </w:r>
          </w:p>
        </w:tc>
      </w:tr>
      <w:tr w:rsidR="00EC1A4F" w14:paraId="4778CE34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C86C8E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97135" w14:textId="77777777" w:rsidR="00EC1A4F" w:rsidRDefault="00A35C53">
            <w:pPr>
              <w:jc w:val="both"/>
            </w:pPr>
            <w:r>
              <w:t>Сбор твердых коммунальных отходов в помещениях общего пользования многоквартирного дома</w:t>
            </w:r>
          </w:p>
        </w:tc>
      </w:tr>
      <w:tr w:rsidR="00EC1A4F" w14:paraId="2CCAD94E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B7377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D95627" w14:textId="77777777" w:rsidR="00EC1A4F" w:rsidRDefault="00A35C53">
            <w:pPr>
              <w:jc w:val="both"/>
            </w:pPr>
            <w:r>
              <w:t xml:space="preserve">Транспортировка твердых коммунальных отходов к местам накопления </w:t>
            </w:r>
          </w:p>
        </w:tc>
      </w:tr>
      <w:tr w:rsidR="00EC1A4F" w14:paraId="5FBE943B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F6114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C48B7" w14:textId="77777777" w:rsidR="00EC1A4F" w:rsidRDefault="00A35C53">
            <w:pPr>
              <w:jc w:val="both"/>
            </w:pPr>
            <w:r>
              <w:t xml:space="preserve">Селективное размещение смета, мусора и твердых коммунальных отходов в контейнерах-накопителях и бункерах </w:t>
            </w:r>
          </w:p>
        </w:tc>
      </w:tr>
      <w:tr w:rsidR="00EC1A4F" w14:paraId="33C863B1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99019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9E1CD" w14:textId="77777777" w:rsidR="00EC1A4F" w:rsidRDefault="00A35C53">
            <w:pPr>
              <w:jc w:val="both"/>
            </w:pPr>
            <w:r>
              <w:t>Размещение запрещенных к размещению в контейнерах-накопителях и бункерах отходов в специально предназначенные для этого емкости</w:t>
            </w:r>
          </w:p>
        </w:tc>
      </w:tr>
      <w:tr w:rsidR="00EC1A4F" w14:paraId="6558E934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55EA2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C44D1" w14:textId="77777777" w:rsidR="00EC1A4F" w:rsidRDefault="00A35C53">
            <w:pPr>
              <w:jc w:val="both"/>
            </w:pPr>
            <w:r>
              <w:t>Прессование (компактирование) отдельных видов отходов</w:t>
            </w:r>
          </w:p>
        </w:tc>
      </w:tr>
      <w:tr w:rsidR="00EC1A4F" w14:paraId="7DD633F9" w14:textId="77777777">
        <w:trPr>
          <w:trHeight w:val="20"/>
        </w:trPr>
        <w:tc>
          <w:tcPr>
            <w:tcW w:w="25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76395" w14:textId="77777777" w:rsidR="00EC1A4F" w:rsidRDefault="00A35C53">
            <w:r>
              <w:t>Необходимые умения</w:t>
            </w:r>
          </w:p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40FFE" w14:textId="77777777" w:rsidR="00EC1A4F" w:rsidRDefault="00A35C53">
            <w:pPr>
              <w:jc w:val="both"/>
            </w:pPr>
            <w:r>
              <w:t>Производить визуальную оценку морфологического состава мусора и твердых коммунальных отходов</w:t>
            </w:r>
          </w:p>
        </w:tc>
      </w:tr>
      <w:tr w:rsidR="00EC1A4F" w14:paraId="4C5D95B8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4DA36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3FBBE" w14:textId="77777777" w:rsidR="00EC1A4F" w:rsidRDefault="00A35C53">
            <w:pPr>
              <w:jc w:val="both"/>
            </w:pPr>
            <w:r>
              <w:t xml:space="preserve">Производить предварительное селективное разделение мусора и твердых коммунальных отходов </w:t>
            </w:r>
          </w:p>
        </w:tc>
      </w:tr>
      <w:tr w:rsidR="00EC1A4F" w14:paraId="309B72A7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58AB0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6496C" w14:textId="77777777" w:rsidR="00EC1A4F" w:rsidRDefault="00A35C53">
            <w:pPr>
              <w:jc w:val="both"/>
            </w:pPr>
            <w:r>
              <w:t>Соблюдать правила применения инвентаря и технических средств для сбора и транспортировки смета, мусора и твердых коммунальных отходов к местам накопления</w:t>
            </w:r>
          </w:p>
        </w:tc>
      </w:tr>
      <w:tr w:rsidR="00EC1A4F" w14:paraId="16C42FC3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A2FE8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CBCD0" w14:textId="77777777" w:rsidR="00EC1A4F" w:rsidRDefault="00A35C53">
            <w:pPr>
              <w:jc w:val="both"/>
              <w:rPr>
                <w:strike/>
              </w:rPr>
            </w:pPr>
            <w:r>
              <w:t>Соблюдать требования технической документации, определяющей условия селективного размещения различных видов отходов в контейнерах-накопителях</w:t>
            </w:r>
          </w:p>
        </w:tc>
      </w:tr>
      <w:tr w:rsidR="00EC1A4F" w14:paraId="4AA79F92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90827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AC8D5" w14:textId="77777777" w:rsidR="00EC1A4F" w:rsidRDefault="00A35C53">
            <w:pPr>
              <w:jc w:val="both"/>
            </w:pPr>
            <w:r>
              <w:t>Безопасно использовать оборудование для прессования отдельных видов твердых коммунальных отходов</w:t>
            </w:r>
          </w:p>
        </w:tc>
      </w:tr>
      <w:tr w:rsidR="00EC1A4F" w14:paraId="54870FD8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17830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C7C3E" w14:textId="77777777" w:rsidR="00EC1A4F" w:rsidRDefault="00A35C53">
            <w:pPr>
              <w:jc w:val="both"/>
            </w:pPr>
            <w:r>
              <w:t>Соблюдать требования охраны труда, пожарной безопасности и электробезопасности в сфере профессиональной деятельности</w:t>
            </w:r>
          </w:p>
        </w:tc>
      </w:tr>
      <w:tr w:rsidR="00EC1A4F" w14:paraId="3BE0DD6B" w14:textId="77777777">
        <w:trPr>
          <w:trHeight w:val="20"/>
        </w:trPr>
        <w:tc>
          <w:tcPr>
            <w:tcW w:w="25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7A995" w14:textId="77777777" w:rsidR="00EC1A4F" w:rsidRDefault="00A35C53">
            <w:r>
              <w:t>Необходимые знания</w:t>
            </w:r>
          </w:p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1AA58" w14:textId="77777777" w:rsidR="00EC1A4F" w:rsidRDefault="00A35C53">
            <w:pPr>
              <w:jc w:val="both"/>
            </w:pPr>
            <w:r>
              <w:t>Требования нормативно-технической документации, определяющей особенности разделения мусора и твердых коммунальных отходов для использования их в целях рециклинга</w:t>
            </w:r>
          </w:p>
        </w:tc>
      </w:tr>
      <w:tr w:rsidR="00EC1A4F" w14:paraId="34026213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B17A1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65973" w14:textId="77777777" w:rsidR="00EC1A4F" w:rsidRDefault="00A35C53">
            <w:pPr>
              <w:jc w:val="both"/>
            </w:pPr>
            <w:r>
              <w:t>Особенности сбора и транспортировки смета, мусора и твердых коммунальных отходов к местам накопления в условиях пандемии</w:t>
            </w:r>
          </w:p>
        </w:tc>
      </w:tr>
      <w:tr w:rsidR="00EC1A4F" w14:paraId="0DC30993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94FD0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C164" w14:textId="77777777" w:rsidR="00EC1A4F" w:rsidRDefault="00A35C53">
            <w:pPr>
              <w:jc w:val="both"/>
            </w:pPr>
            <w:r>
              <w:t>Морфологический состав твердых коммунальных отходов, образующихся в многоквартирных домах</w:t>
            </w:r>
          </w:p>
        </w:tc>
      </w:tr>
      <w:tr w:rsidR="00EC1A4F" w14:paraId="101513DA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303C7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4A5B0" w14:textId="77777777" w:rsidR="00EC1A4F" w:rsidRDefault="00A35C53">
            <w:pPr>
              <w:jc w:val="both"/>
            </w:pPr>
            <w:r>
              <w:t>Требования охраны труда, пожарной безопасности и промышленной санитарии при производстве работ</w:t>
            </w:r>
          </w:p>
        </w:tc>
      </w:tr>
      <w:tr w:rsidR="00EC1A4F" w14:paraId="54CFAB70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A74D8B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567B94" w14:textId="77777777" w:rsidR="00EC1A4F" w:rsidRDefault="00A35C53">
            <w:pPr>
              <w:jc w:val="both"/>
            </w:pPr>
            <w:r>
              <w:t>Виды и назначение инвентаря, технических средств для сбора и транспортировки смета, мусора и твердых коммунальных отходов к местам накопления</w:t>
            </w:r>
          </w:p>
        </w:tc>
      </w:tr>
      <w:tr w:rsidR="00EC1A4F" w14:paraId="1F3B366B" w14:textId="77777777">
        <w:trPr>
          <w:trHeight w:val="20"/>
        </w:trPr>
        <w:tc>
          <w:tcPr>
            <w:tcW w:w="2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0DD40" w14:textId="77777777" w:rsidR="00EC1A4F" w:rsidRDefault="00EC1A4F"/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4B9DD" w14:textId="77777777" w:rsidR="00EC1A4F" w:rsidRDefault="00A35C53">
            <w:pPr>
              <w:jc w:val="both"/>
              <w:rPr>
                <w:strike/>
              </w:rPr>
            </w:pPr>
            <w:r>
              <w:t>Правила применения инвентаря, технических средств и средств индивидуальной защиты при производстве работ по уборке помещений общего пользования в многоквартирном доме</w:t>
            </w:r>
          </w:p>
        </w:tc>
      </w:tr>
      <w:tr w:rsidR="00EC1A4F" w14:paraId="77ECF65D" w14:textId="77777777">
        <w:trPr>
          <w:trHeight w:val="20"/>
        </w:trPr>
        <w:tc>
          <w:tcPr>
            <w:tcW w:w="2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A36643" w14:textId="77777777" w:rsidR="00EC1A4F" w:rsidRDefault="00A35C53">
            <w:r>
              <w:t>Другие характеристики</w:t>
            </w:r>
          </w:p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6E571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58B45794" w14:textId="77777777" w:rsidR="00EC1A4F" w:rsidRDefault="00EC1A4F"/>
    <w:p w14:paraId="1990A41B" w14:textId="77777777" w:rsidR="00EC1A4F" w:rsidRDefault="00A35C53">
      <w:pPr>
        <w:rPr>
          <w:b/>
          <w:bCs/>
        </w:rPr>
      </w:pPr>
      <w:bookmarkStart w:id="22" w:name="sub_313"/>
      <w:bookmarkStart w:id="23" w:name="_Toc49164918"/>
      <w:r>
        <w:rPr>
          <w:b/>
          <w:bCs/>
        </w:rPr>
        <w:t>3.1.3. Трудовая функция</w:t>
      </w:r>
      <w:bookmarkEnd w:id="22"/>
      <w:bookmarkEnd w:id="23"/>
    </w:p>
    <w:p w14:paraId="5CF46364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567"/>
        <w:gridCol w:w="1134"/>
        <w:gridCol w:w="1561"/>
        <w:gridCol w:w="559"/>
      </w:tblGrid>
      <w:tr w:rsidR="00EC1A4F" w14:paraId="3F58C3DD" w14:textId="77777777" w:rsidTr="008A0B9F">
        <w:tc>
          <w:tcPr>
            <w:tcW w:w="1560" w:type="dxa"/>
            <w:tcBorders>
              <w:right w:val="single" w:sz="4" w:space="0" w:color="808080"/>
            </w:tcBorders>
            <w:vAlign w:val="center"/>
          </w:tcPr>
          <w:p w14:paraId="2695ED63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0C4AE" w14:textId="77777777" w:rsidR="00EC1A4F" w:rsidRDefault="00A35C53">
            <w:r>
              <w:rPr>
                <w:rFonts w:ascii="Times New Roman" w:hAnsi="Times New Roman" w:cs="Times New Roman"/>
              </w:rPr>
              <w:t>Работы по обслуживанию мусоропровода многоквартирного дома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463F9F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38CA1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A</w:t>
            </w:r>
            <w:r>
              <w:t>/03.2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B36DC79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B4DB96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4B5EBBDE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2331C213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0C5A1189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5F7F18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9BC31D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991212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56EA8B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70C492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5C1DC4BA" w14:textId="77777777">
        <w:tc>
          <w:tcPr>
            <w:tcW w:w="6151" w:type="dxa"/>
            <w:gridSpan w:val="4"/>
          </w:tcPr>
          <w:p w14:paraId="46EF0CBF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5BC8DDEB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43F654BE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D110D40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63"/>
        <w:gridCol w:w="8132"/>
      </w:tblGrid>
      <w:tr w:rsidR="00EC1A4F" w14:paraId="143AECB3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364FDB" w14:textId="77777777" w:rsidR="00EC1A4F" w:rsidRDefault="00A35C53">
            <w:r>
              <w:t>Трудовые действия</w:t>
            </w:r>
          </w:p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244EC" w14:textId="77777777" w:rsidR="00EC1A4F" w:rsidRDefault="00A35C53">
            <w:pPr>
              <w:jc w:val="both"/>
            </w:pPr>
            <w:r>
              <w:t>Подготовка оборудования, инвентаря, химических средств, средств индивидуальной защиты и расходных материалов для выполнения работ</w:t>
            </w:r>
          </w:p>
        </w:tc>
      </w:tr>
      <w:tr w:rsidR="00EC1A4F" w14:paraId="03006084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75623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D03EA7" w14:textId="77777777" w:rsidR="00EC1A4F" w:rsidRDefault="00A35C53">
            <w:pPr>
              <w:jc w:val="both"/>
            </w:pPr>
            <w:r>
              <w:t>Осмотр элементов мусоропровода и помещения мусороприемной камеры</w:t>
            </w:r>
          </w:p>
        </w:tc>
      </w:tr>
      <w:tr w:rsidR="00EC1A4F" w14:paraId="4291D2EC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83653F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FEBB2" w14:textId="77777777" w:rsidR="00EC1A4F" w:rsidRDefault="00A35C53">
            <w:pPr>
              <w:jc w:val="both"/>
            </w:pPr>
            <w:r>
              <w:t>Предварительная сортировка мусора и твердых коммунальных отходов, поступающих в мусороприемную камеру из мусоропровода, и размещение их в сменные мусоросборники</w:t>
            </w:r>
          </w:p>
        </w:tc>
      </w:tr>
      <w:tr w:rsidR="00EC1A4F" w14:paraId="21B8CCE9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5779B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A6746" w14:textId="77777777" w:rsidR="00EC1A4F" w:rsidRDefault="00A35C53">
            <w:pPr>
              <w:jc w:val="both"/>
            </w:pPr>
            <w:r>
              <w:t>Транспортировка сменных мусоросборников к контейнерной площадке</w:t>
            </w:r>
          </w:p>
        </w:tc>
      </w:tr>
      <w:tr w:rsidR="00EC1A4F" w14:paraId="05C26BBF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99D060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DBC286" w14:textId="77777777" w:rsidR="00EC1A4F" w:rsidRDefault="00A35C53">
            <w:pPr>
              <w:jc w:val="both"/>
            </w:pPr>
            <w:r>
              <w:t>Выгрузка мусора в контейнеры-накопители и транспортировка сменных мусоросборников в мусороприемную камеру</w:t>
            </w:r>
          </w:p>
        </w:tc>
      </w:tr>
      <w:tr w:rsidR="00EC1A4F" w14:paraId="4411A6EB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C226E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19798" w14:textId="77777777" w:rsidR="00EC1A4F" w:rsidRDefault="00A35C53">
            <w:pPr>
              <w:jc w:val="both"/>
            </w:pPr>
            <w:r>
              <w:t>Очистка и дезинфекция сменных мусоросборников</w:t>
            </w:r>
          </w:p>
        </w:tc>
      </w:tr>
      <w:tr w:rsidR="00EC1A4F" w14:paraId="1496FDEB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D5338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E80FB" w14:textId="77777777" w:rsidR="00EC1A4F" w:rsidRDefault="00A35C53">
            <w:pPr>
              <w:jc w:val="both"/>
            </w:pPr>
            <w:r>
              <w:t>Влажная уборка погрузочно-разгрузочных элементов мусоропровода и мусороприемной камеры</w:t>
            </w:r>
          </w:p>
        </w:tc>
      </w:tr>
      <w:tr w:rsidR="00EC1A4F" w14:paraId="2DC1FB6A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7E706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6DC67" w14:textId="77777777" w:rsidR="00EC1A4F" w:rsidRDefault="00A35C53">
            <w:pPr>
              <w:jc w:val="both"/>
            </w:pPr>
            <w:r>
              <w:t>Очистка и устранение засоров ствола мусоропровода</w:t>
            </w:r>
          </w:p>
        </w:tc>
      </w:tr>
      <w:tr w:rsidR="00EC1A4F" w14:paraId="01913582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D6DA7E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88CF9B" w14:textId="77777777" w:rsidR="00EC1A4F" w:rsidRDefault="00A35C53">
            <w:pPr>
              <w:jc w:val="both"/>
            </w:pPr>
            <w:r>
              <w:t>Дезинфекция элементов и ствола мусоропровода</w:t>
            </w:r>
          </w:p>
        </w:tc>
      </w:tr>
      <w:tr w:rsidR="00EC1A4F" w14:paraId="01379319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E5CEF" w14:textId="77777777" w:rsidR="00EC1A4F" w:rsidRDefault="00A35C53">
            <w:r>
              <w:t>Необходимые умения</w:t>
            </w:r>
          </w:p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00E76" w14:textId="77777777" w:rsidR="00EC1A4F" w:rsidRDefault="00A35C53">
            <w:pPr>
              <w:jc w:val="both"/>
            </w:pPr>
            <w:r>
              <w:t>Синхронизировать сроки проведения работ по освобождению мусоропровода от мусора и твердых коммунальных отходов с временем заполнения сменных мусоросборников и графиком освобождения контейнеров-накопителей</w:t>
            </w:r>
          </w:p>
        </w:tc>
      </w:tr>
      <w:tr w:rsidR="00EC1A4F" w14:paraId="1C3B392C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CB79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4ACF0" w14:textId="77777777" w:rsidR="00EC1A4F" w:rsidRDefault="00A35C53">
            <w:pPr>
              <w:jc w:val="both"/>
            </w:pPr>
            <w:r>
              <w:t>Использовать аппараты высокого давления для очистки сменных мусоросборников и мусороприемных камер</w:t>
            </w:r>
          </w:p>
        </w:tc>
      </w:tr>
      <w:tr w:rsidR="00EC1A4F" w14:paraId="1E492F02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D197D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79558" w14:textId="77777777" w:rsidR="00EC1A4F" w:rsidRDefault="00A35C53">
            <w:pPr>
              <w:jc w:val="both"/>
            </w:pPr>
            <w:r>
              <w:t>Эксплуатировать элементы мусоропровода (шибер, зачистное устройство) и сменные мусоросборники</w:t>
            </w:r>
          </w:p>
        </w:tc>
      </w:tr>
      <w:tr w:rsidR="00EC1A4F" w14:paraId="4C5B5513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D11A0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A2647" w14:textId="77777777" w:rsidR="00EC1A4F" w:rsidRDefault="00A35C53">
            <w:pPr>
              <w:jc w:val="both"/>
            </w:pPr>
            <w:r>
              <w:t xml:space="preserve">Освобождать мусоропровод от мусора </w:t>
            </w:r>
          </w:p>
        </w:tc>
      </w:tr>
      <w:tr w:rsidR="00EC1A4F" w14:paraId="3521BF50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B873A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DFA74C" w14:textId="77777777" w:rsidR="00EC1A4F" w:rsidRDefault="00A35C53">
            <w:pPr>
              <w:jc w:val="both"/>
            </w:pPr>
            <w:r>
              <w:t>Производить удаление засоров и очистку ствола мусоропровода</w:t>
            </w:r>
          </w:p>
        </w:tc>
      </w:tr>
      <w:tr w:rsidR="00EC1A4F" w14:paraId="45919E87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53C72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CE031" w14:textId="77777777" w:rsidR="00EC1A4F" w:rsidRDefault="00A35C53">
            <w:pPr>
              <w:jc w:val="both"/>
            </w:pPr>
            <w:r>
              <w:t>Очищать и дезинфицировать элементы мусоропровода и сменные мусоросборники дезинфицирующими растворами</w:t>
            </w:r>
          </w:p>
        </w:tc>
      </w:tr>
      <w:tr w:rsidR="00EC1A4F" w14:paraId="5D3F16C1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B7C01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11FD5" w14:textId="77777777" w:rsidR="00EC1A4F" w:rsidRDefault="00A35C53">
            <w:pPr>
              <w:jc w:val="both"/>
            </w:pPr>
            <w:r>
              <w:t>Соблюдать требования охраны труда, промышленной, экологической и пожарной безопасности при производстве работ</w:t>
            </w:r>
          </w:p>
        </w:tc>
      </w:tr>
      <w:tr w:rsidR="00EC1A4F" w14:paraId="4CD0EC08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8C4ED" w14:textId="77777777" w:rsidR="00EC1A4F" w:rsidRDefault="00A35C53">
            <w:r>
              <w:t>Необходимые знания</w:t>
            </w:r>
          </w:p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797A1" w14:textId="77777777" w:rsidR="00EC1A4F" w:rsidRDefault="00A35C53">
            <w:pPr>
              <w:jc w:val="both"/>
            </w:pPr>
            <w:r>
              <w:t>Устройство мусоропровода и принцип действия его элементов</w:t>
            </w:r>
          </w:p>
        </w:tc>
      </w:tr>
      <w:tr w:rsidR="00EC1A4F" w14:paraId="2879F3AE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BC201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E64B3" w14:textId="77777777" w:rsidR="00EC1A4F" w:rsidRDefault="00A35C53">
            <w:pPr>
              <w:jc w:val="both"/>
            </w:pPr>
            <w:r>
              <w:t>Нормы и правила эксплуатации мусоропровода в многоквартирном доме</w:t>
            </w:r>
          </w:p>
        </w:tc>
      </w:tr>
      <w:tr w:rsidR="00EC1A4F" w14:paraId="4BBF8C40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862D14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C546C" w14:textId="77777777" w:rsidR="00EC1A4F" w:rsidRDefault="00A35C53">
            <w:pPr>
              <w:jc w:val="both"/>
            </w:pPr>
            <w:r>
              <w:t>Приемы и методы выполнения работ по обслуживанию мусоропровода</w:t>
            </w:r>
          </w:p>
        </w:tc>
      </w:tr>
      <w:tr w:rsidR="00EC1A4F" w14:paraId="7D8362BD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44500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7CAFF" w14:textId="77777777" w:rsidR="00EC1A4F" w:rsidRDefault="00A35C53">
            <w:pPr>
              <w:jc w:val="both"/>
            </w:pPr>
            <w:r>
              <w:t>Последствия длительного нахождения мусора в мусоропроводе</w:t>
            </w:r>
          </w:p>
        </w:tc>
      </w:tr>
      <w:tr w:rsidR="00EC1A4F" w14:paraId="5921FD67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FDF27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0A3A0" w14:textId="77777777" w:rsidR="00EC1A4F" w:rsidRDefault="00A35C53">
            <w:pPr>
              <w:jc w:val="both"/>
            </w:pPr>
            <w:r>
              <w:t>Требования к обслуживанию мусоропровода в условиях пандемии</w:t>
            </w:r>
          </w:p>
        </w:tc>
      </w:tr>
      <w:tr w:rsidR="00EC1A4F" w14:paraId="7508B5B9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032ED0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7A598" w14:textId="77777777" w:rsidR="00EC1A4F" w:rsidRDefault="00A35C53">
            <w:pPr>
              <w:jc w:val="both"/>
            </w:pPr>
            <w:r>
              <w:t>Свойства моющих и дезинфекционных средств, применяемых для очистки и дезинфекции мусоропровода, мусорокамеры, и правила их применения</w:t>
            </w:r>
          </w:p>
        </w:tc>
      </w:tr>
      <w:tr w:rsidR="00EC1A4F" w14:paraId="77FF382B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05DA2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85118D" w14:textId="77777777" w:rsidR="00EC1A4F" w:rsidRDefault="00A35C53">
            <w:pPr>
              <w:jc w:val="both"/>
            </w:pPr>
            <w:r>
              <w:t>Правила внутреннего трудового распорядка</w:t>
            </w:r>
          </w:p>
        </w:tc>
      </w:tr>
      <w:tr w:rsidR="00EC1A4F" w14:paraId="0FBFBF62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AC3AF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1C001" w14:textId="77777777" w:rsidR="00EC1A4F" w:rsidRDefault="00A35C53">
            <w:pPr>
              <w:jc w:val="both"/>
            </w:pPr>
            <w:r>
              <w:t>Требования охраны труда, производственной санитарии, экологической, пожарной и промышленной безопасности при производстве работ</w:t>
            </w:r>
          </w:p>
        </w:tc>
      </w:tr>
      <w:tr w:rsidR="00EC1A4F" w14:paraId="29A92A63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DBDFC" w14:textId="77777777" w:rsidR="00EC1A4F" w:rsidRDefault="00EC1A4F"/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0E4CE7" w14:textId="77777777" w:rsidR="00EC1A4F" w:rsidRDefault="00A35C53">
            <w:pPr>
              <w:jc w:val="both"/>
            </w:pPr>
            <w:r>
              <w:t xml:space="preserve">Технологические инструкции по выполнению работ по уборке и санитарному содержанию мусоропровода и мусорокамер </w:t>
            </w:r>
          </w:p>
        </w:tc>
      </w:tr>
      <w:tr w:rsidR="00EC1A4F" w14:paraId="711D3583" w14:textId="77777777">
        <w:trPr>
          <w:trHeight w:val="20"/>
        </w:trPr>
        <w:tc>
          <w:tcPr>
            <w:tcW w:w="2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BE42A" w14:textId="77777777" w:rsidR="00EC1A4F" w:rsidRDefault="00A35C53">
            <w:r>
              <w:t>Другие характеристики</w:t>
            </w:r>
          </w:p>
        </w:tc>
        <w:tc>
          <w:tcPr>
            <w:tcW w:w="8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D150B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089ADFCC" w14:textId="77777777" w:rsidR="00EC1A4F" w:rsidRDefault="00EC1A4F"/>
    <w:p w14:paraId="38885CAB" w14:textId="77777777" w:rsidR="00EC1A4F" w:rsidRDefault="00A35C53">
      <w:pPr>
        <w:pStyle w:val="2"/>
      </w:pPr>
      <w:bookmarkStart w:id="24" w:name="sub_32"/>
      <w:bookmarkStart w:id="25" w:name="_Toc110810582"/>
      <w:bookmarkStart w:id="26" w:name="_Toc49164919"/>
      <w:r>
        <w:t>3.2. Обобщенная трудовая функция</w:t>
      </w:r>
      <w:bookmarkEnd w:id="24"/>
      <w:bookmarkEnd w:id="25"/>
      <w:bookmarkEnd w:id="26"/>
    </w:p>
    <w:p w14:paraId="6257D181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0"/>
        <w:gridCol w:w="4849"/>
        <w:gridCol w:w="709"/>
        <w:gridCol w:w="992"/>
        <w:gridCol w:w="1561"/>
        <w:gridCol w:w="559"/>
      </w:tblGrid>
      <w:tr w:rsidR="00EC1A4F" w14:paraId="3CF5403B" w14:textId="77777777" w:rsidTr="008A0B9F">
        <w:tc>
          <w:tcPr>
            <w:tcW w:w="1530" w:type="dxa"/>
            <w:tcBorders>
              <w:right w:val="single" w:sz="4" w:space="0" w:color="808080"/>
            </w:tcBorders>
            <w:vAlign w:val="center"/>
          </w:tcPr>
          <w:p w14:paraId="5E0D2358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1CCDF" w14:textId="77777777" w:rsidR="00EC1A4F" w:rsidRDefault="00A35C53">
            <w:r>
              <w:t>Комплексная уборка придомовой территории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ED620C" w14:textId="77777777" w:rsidR="00EC1A4F" w:rsidRDefault="00A35C53">
            <w:pPr>
              <w:jc w:val="center"/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75ACB" w14:textId="77777777" w:rsidR="00EC1A4F" w:rsidRDefault="00A35C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C32871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332EA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27ADEFC7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28"/>
        <w:gridCol w:w="1266"/>
        <w:gridCol w:w="559"/>
        <w:gridCol w:w="2096"/>
        <w:gridCol w:w="1397"/>
        <w:gridCol w:w="2654"/>
      </w:tblGrid>
      <w:tr w:rsidR="00EC1A4F" w14:paraId="44700FC3" w14:textId="77777777">
        <w:tc>
          <w:tcPr>
            <w:tcW w:w="2229" w:type="dxa"/>
            <w:tcBorders>
              <w:right w:val="single" w:sz="4" w:space="0" w:color="808080"/>
            </w:tcBorders>
            <w:vAlign w:val="center"/>
          </w:tcPr>
          <w:p w14:paraId="56D45EB0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416506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5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D5DE9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989F77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A80AE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9774FE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3170017E" w14:textId="77777777">
        <w:tc>
          <w:tcPr>
            <w:tcW w:w="6151" w:type="dxa"/>
            <w:gridSpan w:val="4"/>
          </w:tcPr>
          <w:p w14:paraId="1A197D5D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5EEB243D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7DDA0EA0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0F611DF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45"/>
        <w:gridCol w:w="7650"/>
      </w:tblGrid>
      <w:tr w:rsidR="00EC1A4F" w14:paraId="0AC92C7F" w14:textId="77777777"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85C58" w14:textId="77777777" w:rsidR="00EC1A4F" w:rsidRDefault="00A35C53">
            <w:r>
              <w:t>Возможные наименования должностей, профессий</w:t>
            </w:r>
          </w:p>
        </w:tc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B8EFC" w14:textId="77777777" w:rsidR="00EC1A4F" w:rsidRDefault="00A35C53">
            <w:r>
              <w:t>Дворник</w:t>
            </w:r>
          </w:p>
        </w:tc>
      </w:tr>
    </w:tbl>
    <w:p w14:paraId="62BCBA88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94"/>
        <w:gridCol w:w="15"/>
        <w:gridCol w:w="7686"/>
      </w:tblGrid>
      <w:tr w:rsidR="00EC1A4F" w14:paraId="26E73044" w14:textId="77777777">
        <w:tc>
          <w:tcPr>
            <w:tcW w:w="2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4CEEA9" w14:textId="77777777" w:rsidR="00EC1A4F" w:rsidRDefault="00A35C53">
            <w:r>
              <w:t>Требования к образованию и обучению</w:t>
            </w:r>
          </w:p>
        </w:tc>
        <w:tc>
          <w:tcPr>
            <w:tcW w:w="7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CC1E2" w14:textId="77777777" w:rsidR="00EC1A4F" w:rsidRDefault="00A35C53">
            <w:r>
              <w:t>Основное общее образование</w:t>
            </w:r>
          </w:p>
          <w:p w14:paraId="6656B193" w14:textId="77777777" w:rsidR="00EC1A4F" w:rsidRDefault="00A35C53">
            <w:r>
              <w:t>Краткосрочное обучение или инструктаж</w:t>
            </w:r>
          </w:p>
        </w:tc>
      </w:tr>
      <w:tr w:rsidR="00EC1A4F" w14:paraId="12F8084A" w14:textId="77777777">
        <w:tc>
          <w:tcPr>
            <w:tcW w:w="2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36EB5" w14:textId="77777777" w:rsidR="00EC1A4F" w:rsidRDefault="00A35C53">
            <w:r>
              <w:t>Требования к опыту практической работы</w:t>
            </w:r>
          </w:p>
        </w:tc>
        <w:tc>
          <w:tcPr>
            <w:tcW w:w="7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ACC99" w14:textId="77777777" w:rsidR="00EC1A4F" w:rsidRDefault="00A35C53">
            <w:r>
              <w:t>-</w:t>
            </w:r>
          </w:p>
        </w:tc>
      </w:tr>
      <w:tr w:rsidR="00EC1A4F" w14:paraId="31CD49C9" w14:textId="77777777">
        <w:tc>
          <w:tcPr>
            <w:tcW w:w="25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2B847" w14:textId="77777777" w:rsidR="00EC1A4F" w:rsidRDefault="00A35C53">
            <w:r>
              <w:t>Особые условия допуска к работе</w:t>
            </w:r>
          </w:p>
        </w:tc>
        <w:tc>
          <w:tcPr>
            <w:tcW w:w="7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45AE0" w14:textId="77777777" w:rsidR="00EC1A4F" w:rsidRDefault="00A35C53">
            <w:r>
              <w:t>К работе допускаются лица не моложе 18 лет</w:t>
            </w:r>
          </w:p>
          <w:p w14:paraId="375F3079" w14:textId="77777777" w:rsidR="00EC1A4F" w:rsidRDefault="00A35C53">
            <w:r>
              <w:rPr>
                <w:rFonts w:cs="Times New Roman"/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59D3576A" w14:textId="2A4DC648" w:rsidR="00EC1A4F" w:rsidRDefault="00A35C53">
            <w:r>
              <w:rPr>
                <w:rFonts w:cs="Times New Roman"/>
              </w:rPr>
              <w:t>Прохождение обучения по охране труда и проверки знания требований охраны труда</w:t>
            </w:r>
            <w:r>
              <w:t xml:space="preserve"> </w:t>
            </w:r>
          </w:p>
          <w:p w14:paraId="1BCD65F6" w14:textId="77777777" w:rsidR="00EC1A4F" w:rsidRDefault="00A35C53">
            <w:r>
              <w:t>Прохождение обучения мерам пожарной безопасности</w:t>
            </w:r>
          </w:p>
        </w:tc>
      </w:tr>
      <w:tr w:rsidR="00EC1A4F" w14:paraId="6D417A4F" w14:textId="77777777">
        <w:tc>
          <w:tcPr>
            <w:tcW w:w="25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947F6F" w14:textId="77777777" w:rsidR="00EC1A4F" w:rsidRDefault="00A35C53">
            <w:r>
              <w:t>Другие характеристики</w:t>
            </w:r>
          </w:p>
        </w:tc>
        <w:tc>
          <w:tcPr>
            <w:tcW w:w="7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98FE0" w14:textId="77777777" w:rsidR="00EC1A4F" w:rsidRDefault="00A35C53">
            <w:r>
              <w:t>-</w:t>
            </w:r>
          </w:p>
        </w:tc>
      </w:tr>
    </w:tbl>
    <w:p w14:paraId="03FE254F" w14:textId="77777777" w:rsidR="00EC1A4F" w:rsidRDefault="00EC1A4F"/>
    <w:p w14:paraId="47E9FDDF" w14:textId="77777777" w:rsidR="00EC1A4F" w:rsidRDefault="00A35C53">
      <w:r>
        <w:t>Дополнительные характеристики</w:t>
      </w:r>
    </w:p>
    <w:p w14:paraId="76BD3A5C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51"/>
        <w:gridCol w:w="1403"/>
        <w:gridCol w:w="6641"/>
      </w:tblGrid>
      <w:tr w:rsidR="00EC1A4F" w14:paraId="07AC5C31" w14:textId="77777777">
        <w:trPr>
          <w:trHeight w:val="20"/>
        </w:trPr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74E045" w14:textId="77777777" w:rsidR="00EC1A4F" w:rsidRDefault="00A35C53">
            <w:pPr>
              <w:jc w:val="center"/>
            </w:pPr>
            <w:r>
              <w:t>Наименование документа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CC92DB" w14:textId="77777777" w:rsidR="00EC1A4F" w:rsidRDefault="00A35C53">
            <w:pPr>
              <w:jc w:val="center"/>
            </w:pPr>
            <w:r>
              <w:t>Код</w:t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2AA298" w14:textId="77777777" w:rsidR="00EC1A4F" w:rsidRDefault="00A35C53">
            <w:pPr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C1A4F" w14:paraId="703012C9" w14:textId="77777777">
        <w:trPr>
          <w:trHeight w:val="20"/>
        </w:trPr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97566" w14:textId="77777777" w:rsidR="00EC1A4F" w:rsidRDefault="00D47345">
            <w:hyperlink r:id="rId9">
              <w:r w:rsidR="00A35C53">
                <w:t>ОКЗ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9D3B2" w14:textId="77777777" w:rsidR="00EC1A4F" w:rsidRDefault="00D47345">
            <w:hyperlink r:id="rId10">
              <w:r w:rsidR="00A35C53">
                <w:t>9613</w:t>
              </w:r>
            </w:hyperlink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B476E" w14:textId="77777777" w:rsidR="00EC1A4F" w:rsidRDefault="00A35C53">
            <w:r>
              <w:t>Уборщики территорий (дворники) и подобные работники</w:t>
            </w:r>
          </w:p>
        </w:tc>
      </w:tr>
      <w:tr w:rsidR="00EC1A4F" w14:paraId="63BD88D2" w14:textId="77777777">
        <w:trPr>
          <w:trHeight w:val="20"/>
        </w:trPr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4DA253" w14:textId="77777777" w:rsidR="00EC1A4F" w:rsidRDefault="00D47345">
            <w:hyperlink r:id="rId11">
              <w:r w:rsidR="00A35C53">
                <w:t>ЕТКС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94D5A" w14:textId="77777777" w:rsidR="00EC1A4F" w:rsidRDefault="00D47345">
            <w:hyperlink r:id="rId12">
              <w:r w:rsidR="00A35C53">
                <w:t>§ 280а</w:t>
              </w:r>
            </w:hyperlink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951A2" w14:textId="77777777" w:rsidR="00EC1A4F" w:rsidRDefault="00A35C53">
            <w:r>
              <w:t>Рабочий по комплексному обслуживанию и ремонту зданий (2-й разряд)</w:t>
            </w:r>
          </w:p>
        </w:tc>
      </w:tr>
      <w:tr w:rsidR="00EC1A4F" w14:paraId="49E08437" w14:textId="77777777">
        <w:trPr>
          <w:trHeight w:val="20"/>
        </w:trPr>
        <w:tc>
          <w:tcPr>
            <w:tcW w:w="21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6B960" w14:textId="77777777" w:rsidR="00EC1A4F" w:rsidRDefault="00D47345">
            <w:hyperlink r:id="rId13">
              <w:r w:rsidR="00A35C53">
                <w:t>ОКПДТР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296F4" w14:textId="77777777" w:rsidR="00EC1A4F" w:rsidRDefault="00A35C53">
            <w:r>
              <w:t>19258</w:t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5EAE1" w14:textId="77777777" w:rsidR="00EC1A4F" w:rsidRDefault="00A35C53">
            <w:r>
              <w:t>Уборщик производственных и служебных помещений</w:t>
            </w:r>
          </w:p>
        </w:tc>
      </w:tr>
      <w:tr w:rsidR="00EC1A4F" w14:paraId="19C0DFE2" w14:textId="77777777">
        <w:trPr>
          <w:trHeight w:val="20"/>
        </w:trPr>
        <w:tc>
          <w:tcPr>
            <w:tcW w:w="21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D20F3" w14:textId="77777777" w:rsidR="00EC1A4F" w:rsidRDefault="00EC1A4F"/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5E47D" w14:textId="77777777" w:rsidR="00EC1A4F" w:rsidRDefault="00D47345">
            <w:hyperlink r:id="rId14">
              <w:r w:rsidR="00A35C53">
                <w:t>19262</w:t>
              </w:r>
            </w:hyperlink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B83ED" w14:textId="77777777" w:rsidR="00EC1A4F" w:rsidRDefault="00A35C53">
            <w:r>
              <w:t>Уборщик территорий</w:t>
            </w:r>
          </w:p>
        </w:tc>
      </w:tr>
    </w:tbl>
    <w:p w14:paraId="1759B134" w14:textId="77777777" w:rsidR="00EC1A4F" w:rsidRDefault="00EC1A4F"/>
    <w:p w14:paraId="66EFD208" w14:textId="77777777" w:rsidR="00EC1A4F" w:rsidRDefault="00EC1A4F"/>
    <w:p w14:paraId="19597B50" w14:textId="77777777" w:rsidR="00EC1A4F" w:rsidRDefault="00EC1A4F"/>
    <w:p w14:paraId="171ECC5A" w14:textId="77777777" w:rsidR="008F3E02" w:rsidRDefault="008F3E02"/>
    <w:p w14:paraId="139246DB" w14:textId="77777777" w:rsidR="008F3E02" w:rsidRDefault="008F3E02"/>
    <w:p w14:paraId="18DC6FF3" w14:textId="77777777" w:rsidR="00EC1A4F" w:rsidRDefault="00EC1A4F"/>
    <w:p w14:paraId="5BBF867B" w14:textId="77777777" w:rsidR="00EC1A4F" w:rsidRDefault="00A35C53">
      <w:pPr>
        <w:rPr>
          <w:b/>
          <w:bCs/>
        </w:rPr>
      </w:pPr>
      <w:bookmarkStart w:id="27" w:name="sub_321"/>
      <w:bookmarkStart w:id="28" w:name="_Toc49164920"/>
      <w:r>
        <w:rPr>
          <w:b/>
          <w:bCs/>
        </w:rPr>
        <w:t>3.2.1. Трудовая функция</w:t>
      </w:r>
      <w:bookmarkEnd w:id="27"/>
      <w:bookmarkEnd w:id="28"/>
    </w:p>
    <w:p w14:paraId="5D970847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567"/>
        <w:gridCol w:w="1134"/>
        <w:gridCol w:w="1561"/>
        <w:gridCol w:w="559"/>
      </w:tblGrid>
      <w:tr w:rsidR="00EC1A4F" w14:paraId="53E8D753" w14:textId="77777777" w:rsidTr="008A0B9F">
        <w:tc>
          <w:tcPr>
            <w:tcW w:w="1560" w:type="dxa"/>
            <w:tcBorders>
              <w:right w:val="single" w:sz="4" w:space="0" w:color="808080"/>
            </w:tcBorders>
            <w:vAlign w:val="center"/>
          </w:tcPr>
          <w:p w14:paraId="062585B5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7122B" w14:textId="77777777" w:rsidR="00EC1A4F" w:rsidRDefault="00A35C53">
            <w:r>
              <w:t>Работы по обслуживанию элементов внешнего благоустройства придомовой территории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D0FC46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6ADE8D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B</w:t>
            </w:r>
            <w:r>
              <w:t>/01.2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E887E2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B1DFF0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26995C87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65C483EE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647F648F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641A0AA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D3DA7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2E35E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973B9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7399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4EA44136" w14:textId="77777777">
        <w:tc>
          <w:tcPr>
            <w:tcW w:w="6151" w:type="dxa"/>
            <w:gridSpan w:val="4"/>
          </w:tcPr>
          <w:p w14:paraId="3F062903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6A6032FA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07908753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E668817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53"/>
        <w:gridCol w:w="7542"/>
      </w:tblGrid>
      <w:tr w:rsidR="00EC1A4F" w14:paraId="0B91CAA7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F9B2C" w14:textId="77777777" w:rsidR="00EC1A4F" w:rsidRDefault="00A35C53">
            <w:r>
              <w:t>Трудовые действия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09F08" w14:textId="77777777" w:rsidR="00EC1A4F" w:rsidRDefault="00A35C53">
            <w:pPr>
              <w:jc w:val="both"/>
            </w:pPr>
            <w:r>
              <w:t>Подготовка оборудования, инвентаря, химических средств, средств индивидуальной защиты и расходных материалов для выполнения работ</w:t>
            </w:r>
          </w:p>
        </w:tc>
      </w:tr>
      <w:tr w:rsidR="00EC1A4F" w14:paraId="487B349E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82CD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D8C47" w14:textId="77777777" w:rsidR="00EC1A4F" w:rsidRDefault="00A35C53">
            <w:pPr>
              <w:jc w:val="both"/>
            </w:pPr>
            <w:r>
              <w:t>Сбор и удаление мелких бытовых отходов и листьев с газонов, клумб и детских площадок на придомовой территории</w:t>
            </w:r>
          </w:p>
        </w:tc>
      </w:tr>
      <w:tr w:rsidR="00EC1A4F" w14:paraId="3B9793D0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E6D6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83C8D" w14:textId="77777777" w:rsidR="00EC1A4F" w:rsidRDefault="00A35C53">
            <w:pPr>
              <w:jc w:val="both"/>
            </w:pPr>
            <w:r>
              <w:t>Полив водой клумб, газонов и зеленых насаждений, находящихся на придомовой территории</w:t>
            </w:r>
          </w:p>
        </w:tc>
      </w:tr>
      <w:tr w:rsidR="00EC1A4F" w14:paraId="15F25439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0E5AF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3BB39" w14:textId="77777777" w:rsidR="00EC1A4F" w:rsidRDefault="00A35C53">
            <w:pPr>
              <w:jc w:val="both"/>
            </w:pPr>
            <w:r>
              <w:t>Обрезка вручную деревьев и декоративных кустарников, находящихся на придомовой территории</w:t>
            </w:r>
          </w:p>
        </w:tc>
      </w:tr>
      <w:tr w:rsidR="00EC1A4F" w14:paraId="1F410F29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5D25F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43ACF" w14:textId="77777777" w:rsidR="00EC1A4F" w:rsidRDefault="00A35C53">
            <w:pPr>
              <w:jc w:val="both"/>
            </w:pPr>
            <w:r>
              <w:t>Удаление загрязнений с малых архитектурных форм и элементов детских площадок, находящихся на придомовой территории</w:t>
            </w:r>
          </w:p>
        </w:tc>
      </w:tr>
      <w:tr w:rsidR="00EC1A4F" w14:paraId="7FD5B24E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F6A5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E77C7" w14:textId="77777777" w:rsidR="00EC1A4F" w:rsidRDefault="00A35C53">
            <w:pPr>
              <w:jc w:val="both"/>
            </w:pPr>
            <w:r>
              <w:t>Очистка от мусора установленных на придомовой территории урн и мусоросборников по мере их наполнения</w:t>
            </w:r>
          </w:p>
        </w:tc>
      </w:tr>
      <w:tr w:rsidR="00EC1A4F" w14:paraId="75CD502E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265033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F83BB" w14:textId="77777777" w:rsidR="00EC1A4F" w:rsidRDefault="00A35C53">
            <w:pPr>
              <w:jc w:val="both"/>
            </w:pPr>
            <w:r>
              <w:t xml:space="preserve">Сбор, транспортировка и загрузка собранного мусора в контейнеры-накопители </w:t>
            </w:r>
          </w:p>
        </w:tc>
      </w:tr>
      <w:tr w:rsidR="00EC1A4F" w14:paraId="32AAC4EA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9FE34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9F6B8" w14:textId="77777777" w:rsidR="00EC1A4F" w:rsidRDefault="00A35C53">
            <w:pPr>
              <w:jc w:val="both"/>
            </w:pPr>
            <w:r>
              <w:t xml:space="preserve">Очистка и дезинфекция установленных на придомовой территории урн и мусоросборников по мере их загрязнения </w:t>
            </w:r>
          </w:p>
        </w:tc>
      </w:tr>
      <w:tr w:rsidR="00EC1A4F" w14:paraId="0624C969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11734" w14:textId="77777777" w:rsidR="00EC1A4F" w:rsidRDefault="00A35C53">
            <w:r>
              <w:t>Необходимые умения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409B2" w14:textId="77777777" w:rsidR="00EC1A4F" w:rsidRDefault="00A35C53">
            <w:pPr>
              <w:jc w:val="both"/>
            </w:pPr>
            <w:r>
              <w:t>Оценивать интенсивность полива тротуаров, клумб, газонов и зеленых насаждений</w:t>
            </w:r>
          </w:p>
        </w:tc>
      </w:tr>
      <w:tr w:rsidR="00EC1A4F" w14:paraId="1EDC377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4F6928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1FD39" w14:textId="77777777" w:rsidR="00EC1A4F" w:rsidRDefault="00A35C53">
            <w:pPr>
              <w:jc w:val="both"/>
            </w:pPr>
            <w:r>
              <w:t>Определять набор необходимого инвентаря, инструментов и расходных материалов для выполнения суточного задания</w:t>
            </w:r>
          </w:p>
        </w:tc>
      </w:tr>
      <w:tr w:rsidR="00EC1A4F" w14:paraId="3A83B38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7CBB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DC60D" w14:textId="77777777" w:rsidR="00EC1A4F" w:rsidRDefault="00A35C53">
            <w:pPr>
              <w:jc w:val="both"/>
            </w:pPr>
            <w:r>
              <w:t>Определять морфологический состав собранного в урнах мусора для селективного размещения его в контейнеры-накопители</w:t>
            </w:r>
          </w:p>
        </w:tc>
      </w:tr>
      <w:tr w:rsidR="00EC1A4F" w14:paraId="1B4036A0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8ACF9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B426E" w14:textId="77777777" w:rsidR="00EC1A4F" w:rsidRDefault="00A35C53">
            <w:pPr>
              <w:jc w:val="both"/>
            </w:pPr>
            <w:r>
              <w:t>Применять по назначению моющие составы для промывки и дезинфекции установленных на придомовой территории урн</w:t>
            </w:r>
          </w:p>
        </w:tc>
      </w:tr>
      <w:tr w:rsidR="00EC1A4F" w14:paraId="2A94AE7A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C689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59292" w14:textId="77777777" w:rsidR="00EC1A4F" w:rsidRDefault="00A35C53">
            <w:pPr>
              <w:jc w:val="both"/>
            </w:pPr>
            <w:r>
              <w:t>Соблюдать требования технической документации, определяющей периодичность и уровень качества выполняемых работ</w:t>
            </w:r>
          </w:p>
        </w:tc>
      </w:tr>
      <w:tr w:rsidR="00EC1A4F" w14:paraId="5C362F5E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F64415" w14:textId="77777777" w:rsidR="00EC1A4F" w:rsidRDefault="00A35C53">
            <w:r>
              <w:t>Необходимые знания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E913B" w14:textId="77777777" w:rsidR="00EC1A4F" w:rsidRDefault="00A35C53">
            <w:pPr>
              <w:jc w:val="both"/>
            </w:pPr>
            <w:r>
              <w:t>Нормы и правила обслуживания элементов внешнего благоустройства придомовой территории</w:t>
            </w:r>
          </w:p>
        </w:tc>
      </w:tr>
      <w:tr w:rsidR="00EC1A4F" w14:paraId="07F9A40A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4061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95047" w14:textId="77777777" w:rsidR="00EC1A4F" w:rsidRDefault="00A35C53">
            <w:pPr>
              <w:jc w:val="both"/>
            </w:pPr>
            <w:r>
              <w:t>Правила применения оборудования, инвентаря, химических средств, средств индивидуальной защиты и расходных материалов для выполнения работ</w:t>
            </w:r>
          </w:p>
        </w:tc>
      </w:tr>
      <w:tr w:rsidR="00EC1A4F" w14:paraId="7FE8102B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6CB0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6C81E" w14:textId="77777777" w:rsidR="00EC1A4F" w:rsidRDefault="00A35C53">
            <w:pPr>
              <w:jc w:val="both"/>
            </w:pPr>
            <w:r>
              <w:t>Планировка и границы уборки придомовой территории</w:t>
            </w:r>
          </w:p>
        </w:tc>
      </w:tr>
      <w:tr w:rsidR="00EC1A4F" w14:paraId="23C1BAD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149C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7BFB2" w14:textId="77777777" w:rsidR="00EC1A4F" w:rsidRDefault="00A35C53">
            <w:pPr>
              <w:jc w:val="both"/>
            </w:pPr>
            <w:r>
              <w:t xml:space="preserve">Планировка и границы уборки рабочего места </w:t>
            </w:r>
          </w:p>
        </w:tc>
      </w:tr>
      <w:tr w:rsidR="00EC1A4F" w14:paraId="01FF64CD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8FC1B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C6E46" w14:textId="77777777" w:rsidR="00EC1A4F" w:rsidRDefault="00A35C53">
            <w:pPr>
              <w:jc w:val="both"/>
            </w:pPr>
            <w:r>
              <w:t>Требования к санитарному состоянию придомовой территории</w:t>
            </w:r>
          </w:p>
        </w:tc>
      </w:tr>
      <w:tr w:rsidR="00EC1A4F" w14:paraId="3A47868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CAB93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2FEA98" w14:textId="77777777" w:rsidR="00EC1A4F" w:rsidRDefault="00A35C53">
            <w:pPr>
              <w:jc w:val="both"/>
            </w:pPr>
            <w:r>
              <w:t>Требования охраны труда, производственной санитарии, пожарной и промышленной безопасности при производстве работ</w:t>
            </w:r>
          </w:p>
        </w:tc>
      </w:tr>
      <w:tr w:rsidR="00EC1A4F" w14:paraId="21C0C5A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01964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DB0E4F" w14:textId="77777777" w:rsidR="00EC1A4F" w:rsidRDefault="00A35C53">
            <w:pPr>
              <w:jc w:val="both"/>
            </w:pPr>
            <w:r>
              <w:t>Свойства моющих средств, используемых при уборке и санитарном содержании элементов внешнего благоустройства, и правила их применения</w:t>
            </w:r>
          </w:p>
        </w:tc>
      </w:tr>
      <w:tr w:rsidR="00EC1A4F" w14:paraId="0E3729F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AEF5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D5A89" w14:textId="77777777" w:rsidR="00EC1A4F" w:rsidRDefault="00A35C53">
            <w:pPr>
              <w:jc w:val="both"/>
            </w:pPr>
            <w:r>
              <w:t>Требования к обслуживанию элементов внешнего благоустройства придомовой территории в условиях пандемии</w:t>
            </w:r>
          </w:p>
        </w:tc>
      </w:tr>
      <w:tr w:rsidR="00EC1A4F" w14:paraId="74FBDA2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0B2CD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861C7" w14:textId="77777777" w:rsidR="00EC1A4F" w:rsidRDefault="00A35C53">
            <w:pPr>
              <w:jc w:val="both"/>
            </w:pPr>
            <w:r>
              <w:t xml:space="preserve">Технологические инструкции по выполнению работ по обслуживанию элементов внешнего благоустройства </w:t>
            </w:r>
          </w:p>
        </w:tc>
      </w:tr>
      <w:tr w:rsidR="00EC1A4F" w14:paraId="18A87088" w14:textId="77777777">
        <w:trPr>
          <w:trHeight w:val="20"/>
        </w:trPr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CA8E3" w14:textId="77777777" w:rsidR="00EC1A4F" w:rsidRDefault="00A35C53">
            <w:r>
              <w:t>Другие характеристики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7F897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10F1C350" w14:textId="77777777" w:rsidR="00EC1A4F" w:rsidRDefault="00EC1A4F"/>
    <w:p w14:paraId="25DE867E" w14:textId="77777777" w:rsidR="00EC1A4F" w:rsidRDefault="00A35C53">
      <w:pPr>
        <w:rPr>
          <w:b/>
          <w:bCs/>
        </w:rPr>
      </w:pPr>
      <w:r>
        <w:rPr>
          <w:b/>
          <w:bCs/>
        </w:rPr>
        <w:t>3.2.2. Трудовая функция</w:t>
      </w:r>
    </w:p>
    <w:p w14:paraId="64DA4C9D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73"/>
        <w:gridCol w:w="4848"/>
        <w:gridCol w:w="567"/>
        <w:gridCol w:w="992"/>
        <w:gridCol w:w="1561"/>
        <w:gridCol w:w="559"/>
      </w:tblGrid>
      <w:tr w:rsidR="00EC1A4F" w14:paraId="048C3140" w14:textId="77777777" w:rsidTr="008A0B9F">
        <w:tc>
          <w:tcPr>
            <w:tcW w:w="1673" w:type="dxa"/>
            <w:tcBorders>
              <w:right w:val="single" w:sz="4" w:space="0" w:color="808080"/>
            </w:tcBorders>
            <w:vAlign w:val="center"/>
          </w:tcPr>
          <w:p w14:paraId="25BA0FC2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FB4E74" w14:textId="77777777" w:rsidR="00EC1A4F" w:rsidRDefault="00A35C53">
            <w:r>
              <w:rPr>
                <w:rFonts w:ascii="Times New Roman" w:hAnsi="Times New Roman" w:cs="Times New Roman"/>
              </w:rPr>
              <w:t>Ручная уборка твердых покрытий придомовой территории в летний период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CFDB532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1D1F27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B</w:t>
            </w:r>
            <w:r>
              <w:t>/02.2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440C26E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6FD6B1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114A1BC6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1EA4FF83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63184542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25D602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8FED30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8AF17A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5EA125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5901C1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0F88165F" w14:textId="77777777">
        <w:tc>
          <w:tcPr>
            <w:tcW w:w="6151" w:type="dxa"/>
            <w:gridSpan w:val="4"/>
          </w:tcPr>
          <w:p w14:paraId="3AEB197C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683D7C2B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19D15A76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2CEE225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53"/>
        <w:gridCol w:w="7542"/>
      </w:tblGrid>
      <w:tr w:rsidR="00EC1A4F" w14:paraId="38930981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6A905" w14:textId="77777777" w:rsidR="00EC1A4F" w:rsidRDefault="00A35C53">
            <w:r>
              <w:t>Трудовые действия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4ED6CB" w14:textId="77777777" w:rsidR="00EC1A4F" w:rsidRDefault="00A35C53">
            <w:pPr>
              <w:jc w:val="both"/>
            </w:pPr>
            <w:r>
              <w:t>Подготовка уборочного оборудования и инвентаря к работе в летний период</w:t>
            </w:r>
          </w:p>
        </w:tc>
      </w:tr>
      <w:tr w:rsidR="00EC1A4F" w14:paraId="4D083D8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078F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CC902" w14:textId="77777777" w:rsidR="00EC1A4F" w:rsidRDefault="00A35C53">
            <w:pPr>
              <w:jc w:val="both"/>
            </w:pPr>
            <w:r>
              <w:t>Влажная уборка тротуаров, внутридворовых проездов, отмосток, хозяйственных и контейнерных площадок, парковок от пыли, мелкого бытового мусора и листьев</w:t>
            </w:r>
          </w:p>
        </w:tc>
      </w:tr>
      <w:tr w:rsidR="00EC1A4F" w14:paraId="73B3F7F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E0C6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DF45B" w14:textId="77777777" w:rsidR="00EC1A4F" w:rsidRDefault="00A35C53">
            <w:pPr>
              <w:jc w:val="both"/>
            </w:pPr>
            <w:r>
              <w:t>Сбор, транспортировка и загрузка смета в мусорные контейнеры</w:t>
            </w:r>
          </w:p>
        </w:tc>
      </w:tr>
      <w:tr w:rsidR="00EC1A4F" w14:paraId="2F34816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D6FD6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85729" w14:textId="77777777" w:rsidR="00EC1A4F" w:rsidRDefault="00A35C53">
            <w:pPr>
              <w:jc w:val="both"/>
            </w:pPr>
            <w:r>
              <w:t xml:space="preserve">Осмотр и очистка дождеприемных решеток для обеспечения их работоспособности </w:t>
            </w:r>
          </w:p>
        </w:tc>
      </w:tr>
      <w:tr w:rsidR="00EC1A4F" w14:paraId="33D3C2A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45D0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0B606" w14:textId="77777777" w:rsidR="00EC1A4F" w:rsidRDefault="00A35C53">
            <w:pPr>
              <w:jc w:val="both"/>
            </w:pPr>
            <w:r>
              <w:t>Очистка водоотводных каналов и лотков для стока воды в люки и приемные колодцы</w:t>
            </w:r>
          </w:p>
        </w:tc>
      </w:tr>
      <w:tr w:rsidR="00EC1A4F" w14:paraId="65151FB0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006B1" w14:textId="77777777" w:rsidR="00EC1A4F" w:rsidRDefault="00A35C53">
            <w:r>
              <w:t>Необходимые умения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6D95B4" w14:textId="77777777" w:rsidR="00EC1A4F" w:rsidRDefault="00A35C53">
            <w:pPr>
              <w:jc w:val="both"/>
            </w:pPr>
            <w:r>
              <w:t>Готовить уборочное оборудование, инвентарь к работе в летний период</w:t>
            </w:r>
          </w:p>
        </w:tc>
      </w:tr>
      <w:tr w:rsidR="00EC1A4F" w14:paraId="26313866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6D822B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7A6A7" w14:textId="77777777" w:rsidR="00EC1A4F" w:rsidRDefault="00A35C53">
            <w:pPr>
              <w:jc w:val="both"/>
            </w:pPr>
            <w:r>
              <w:t>Оценивать техническое и санитарное состояние дождеприемных лотков и колодцев</w:t>
            </w:r>
          </w:p>
        </w:tc>
      </w:tr>
      <w:tr w:rsidR="00EC1A4F" w14:paraId="21F80EE8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4D71D4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4A483" w14:textId="77777777" w:rsidR="00EC1A4F" w:rsidRDefault="00A35C53">
            <w:pPr>
              <w:jc w:val="both"/>
            </w:pPr>
            <w:r>
              <w:t>Соблюдать требования технической документации, определяющей периодичность и уровень качества выполняемых работ</w:t>
            </w:r>
          </w:p>
        </w:tc>
      </w:tr>
      <w:tr w:rsidR="00EC1A4F" w14:paraId="14A7475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60A18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1FB02" w14:textId="77777777" w:rsidR="00EC1A4F" w:rsidRDefault="00A35C53">
            <w:pPr>
              <w:jc w:val="both"/>
            </w:pPr>
            <w:r>
              <w:t>Применять технологии уборки тротуаров, внутридворовых проездов, отмосток, хозяйственных и контейнерных площадок, парковок от пыли, мелкого бытового мусора и листьев</w:t>
            </w:r>
          </w:p>
        </w:tc>
      </w:tr>
      <w:tr w:rsidR="00EC1A4F" w14:paraId="582AA8FB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845EB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4F317E" w14:textId="77777777" w:rsidR="00EC1A4F" w:rsidRDefault="00A35C53">
            <w:pPr>
              <w:jc w:val="both"/>
            </w:pPr>
            <w:r>
              <w:t>Оценивать качество выполненных работ</w:t>
            </w:r>
          </w:p>
        </w:tc>
      </w:tr>
      <w:tr w:rsidR="00EC1A4F" w14:paraId="3E31504D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188E9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0E49C9" w14:textId="77777777" w:rsidR="00EC1A4F" w:rsidRDefault="00A35C53">
            <w:pPr>
              <w:jc w:val="both"/>
            </w:pPr>
            <w:r>
              <w:t>Соблюдать требования охраны труда, пожарной, экологической и промышленной безопасности в сфере профессиональной деятельности</w:t>
            </w:r>
          </w:p>
        </w:tc>
      </w:tr>
      <w:tr w:rsidR="00EC1A4F" w14:paraId="6E8E159D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2813A" w14:textId="77777777" w:rsidR="00EC1A4F" w:rsidRDefault="00A35C53">
            <w:r>
              <w:t>Необходимые знания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44D17" w14:textId="77777777" w:rsidR="00EC1A4F" w:rsidRDefault="00A35C53">
            <w:pPr>
              <w:jc w:val="both"/>
            </w:pPr>
            <w:r>
              <w:t>Нормы и правила обслуживания твердых покрытий придомовой территории в летний период</w:t>
            </w:r>
          </w:p>
        </w:tc>
      </w:tr>
      <w:tr w:rsidR="00EC1A4F" w14:paraId="58AC40C6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012F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42E2D" w14:textId="77777777" w:rsidR="00EC1A4F" w:rsidRDefault="00A35C53">
            <w:pPr>
              <w:jc w:val="both"/>
            </w:pPr>
            <w:r>
              <w:t>Планировка и границы уборки закрепленной придомовой территории</w:t>
            </w:r>
          </w:p>
        </w:tc>
      </w:tr>
      <w:tr w:rsidR="00EC1A4F" w14:paraId="11D42E3F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DD04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6B5622" w14:textId="77777777" w:rsidR="00EC1A4F" w:rsidRDefault="00A35C53">
            <w:pPr>
              <w:jc w:val="both"/>
            </w:pPr>
            <w:r>
              <w:t>Планировка и границы рабочего участка придомовой территории</w:t>
            </w:r>
          </w:p>
        </w:tc>
      </w:tr>
      <w:tr w:rsidR="00EC1A4F" w14:paraId="239B4F4A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EDCD7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ACF31" w14:textId="77777777" w:rsidR="00EC1A4F" w:rsidRDefault="00A35C53">
            <w:pPr>
              <w:jc w:val="both"/>
            </w:pPr>
            <w:r>
              <w:t>Требования к санитарному состоянию придомовой территории в летний период</w:t>
            </w:r>
          </w:p>
        </w:tc>
      </w:tr>
      <w:tr w:rsidR="00EC1A4F" w14:paraId="660D090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3D7E1C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BC2CE" w14:textId="77777777" w:rsidR="00EC1A4F" w:rsidRDefault="00A35C53">
            <w:pPr>
              <w:jc w:val="both"/>
            </w:pPr>
            <w:r>
              <w:t>Морфологический состав твердых коммунальных отходов</w:t>
            </w:r>
          </w:p>
        </w:tc>
      </w:tr>
      <w:tr w:rsidR="00EC1A4F" w14:paraId="5ADF303D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1FB06D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C0147F" w14:textId="77777777" w:rsidR="00EC1A4F" w:rsidRDefault="00A35C53">
            <w:pPr>
              <w:jc w:val="both"/>
            </w:pPr>
            <w:r>
              <w:t>Принцип работы ливневой канализации</w:t>
            </w:r>
          </w:p>
        </w:tc>
      </w:tr>
      <w:tr w:rsidR="00EC1A4F" w14:paraId="3B19354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4A87C6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79B2F" w14:textId="77777777" w:rsidR="00EC1A4F" w:rsidRDefault="00A35C53">
            <w:pPr>
              <w:jc w:val="both"/>
            </w:pPr>
            <w:r>
              <w:t>Технология производства работ по уборке придомовой территории в летний период</w:t>
            </w:r>
          </w:p>
        </w:tc>
      </w:tr>
      <w:tr w:rsidR="00EC1A4F" w14:paraId="2B75B2D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D275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B83A1" w14:textId="77777777" w:rsidR="00EC1A4F" w:rsidRDefault="00A35C53">
            <w:pPr>
              <w:jc w:val="both"/>
            </w:pPr>
            <w:r>
              <w:t>Требования к обслуживанию твердых покрытий придомовой территории в летний период в условиях пандемии</w:t>
            </w:r>
          </w:p>
        </w:tc>
      </w:tr>
      <w:tr w:rsidR="00EC1A4F" w14:paraId="037EBCE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9FB6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D90F4" w14:textId="77777777" w:rsidR="00EC1A4F" w:rsidRDefault="00A35C53">
            <w:pPr>
              <w:jc w:val="both"/>
            </w:pPr>
            <w:r>
              <w:t>Требования охраны труда, производственной санитарии, пожарной и промышленной безопасности при производстве работ</w:t>
            </w:r>
          </w:p>
        </w:tc>
      </w:tr>
      <w:tr w:rsidR="00EC1A4F" w14:paraId="4A41FE7E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0CE38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402F2" w14:textId="77777777" w:rsidR="00EC1A4F" w:rsidRDefault="00A35C53">
            <w:pPr>
              <w:jc w:val="both"/>
            </w:pPr>
            <w:r>
              <w:t>Правила внутреннего трудового распорядка</w:t>
            </w:r>
          </w:p>
        </w:tc>
      </w:tr>
      <w:tr w:rsidR="00EC1A4F" w14:paraId="4336333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CF5EC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349E2" w14:textId="77777777" w:rsidR="00EC1A4F" w:rsidRDefault="00A35C53">
            <w:pPr>
              <w:jc w:val="both"/>
            </w:pPr>
            <w:r>
              <w:t>Технологические инструкции по выполнению работ по ручной уборке твердых покрытий придомовой территории в летний период</w:t>
            </w:r>
          </w:p>
        </w:tc>
      </w:tr>
      <w:tr w:rsidR="00EC1A4F" w14:paraId="5FBAF9F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70C0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758D4F" w14:textId="77777777" w:rsidR="00EC1A4F" w:rsidRDefault="00A35C53">
            <w:pPr>
              <w:jc w:val="both"/>
            </w:pPr>
            <w:r>
              <w:t>Критерии оценки качества выполненных работ</w:t>
            </w:r>
          </w:p>
        </w:tc>
      </w:tr>
      <w:tr w:rsidR="00EC1A4F" w14:paraId="024E37B5" w14:textId="77777777">
        <w:trPr>
          <w:trHeight w:val="20"/>
        </w:trPr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3A87C" w14:textId="77777777" w:rsidR="00EC1A4F" w:rsidRDefault="00A35C53">
            <w:r>
              <w:t>Другие характеристики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36248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0DBBBC2D" w14:textId="77777777" w:rsidR="00EC1A4F" w:rsidRDefault="00EC1A4F"/>
    <w:p w14:paraId="762EBE46" w14:textId="77777777" w:rsidR="00EC1A4F" w:rsidRDefault="00A35C53">
      <w:pPr>
        <w:rPr>
          <w:b/>
          <w:bCs/>
        </w:rPr>
      </w:pPr>
      <w:bookmarkStart w:id="29" w:name="sub_323"/>
      <w:bookmarkStart w:id="30" w:name="_Toc49164922"/>
      <w:r>
        <w:rPr>
          <w:b/>
          <w:bCs/>
        </w:rPr>
        <w:t>3.2.3. Трудовая функция</w:t>
      </w:r>
      <w:bookmarkEnd w:id="29"/>
      <w:bookmarkEnd w:id="30"/>
    </w:p>
    <w:p w14:paraId="7A466F8C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73"/>
        <w:gridCol w:w="4706"/>
        <w:gridCol w:w="567"/>
        <w:gridCol w:w="1134"/>
        <w:gridCol w:w="1561"/>
        <w:gridCol w:w="559"/>
      </w:tblGrid>
      <w:tr w:rsidR="00EC1A4F" w14:paraId="1D0ACABC" w14:textId="77777777" w:rsidTr="008A0B9F">
        <w:tc>
          <w:tcPr>
            <w:tcW w:w="1673" w:type="dxa"/>
            <w:tcBorders>
              <w:right w:val="single" w:sz="4" w:space="0" w:color="808080"/>
            </w:tcBorders>
            <w:vAlign w:val="center"/>
          </w:tcPr>
          <w:p w14:paraId="7B325241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8A8651" w14:textId="77777777" w:rsidR="00EC1A4F" w:rsidRDefault="00A35C53">
            <w:r>
              <w:t>Ручная уборка твердых покрытий придомовой территории в зимний период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4FB142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501707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B</w:t>
            </w:r>
            <w:r>
              <w:t>/03.2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905085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DC426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42105B79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74925D45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08920E3F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393FD5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2AA04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13AEA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4DE637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5C990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25B02E93" w14:textId="77777777" w:rsidTr="0045353D">
        <w:tc>
          <w:tcPr>
            <w:tcW w:w="6151" w:type="dxa"/>
            <w:gridSpan w:val="4"/>
          </w:tcPr>
          <w:p w14:paraId="2E11169B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609CF992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  <w:vAlign w:val="center"/>
          </w:tcPr>
          <w:p w14:paraId="011F37E6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2F783D5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53"/>
        <w:gridCol w:w="7542"/>
      </w:tblGrid>
      <w:tr w:rsidR="00EC1A4F" w14:paraId="5C4D4951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98432" w14:textId="77777777" w:rsidR="00EC1A4F" w:rsidRDefault="00A35C53">
            <w:r>
              <w:t>Трудовые действия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A12D21" w14:textId="77777777" w:rsidR="00EC1A4F" w:rsidRDefault="00A35C53">
            <w:pPr>
              <w:jc w:val="both"/>
            </w:pPr>
            <w:r>
              <w:t>Подготовка уборочного оборудования, инвентаря, средств индивидуальной защиты и расходных материалов к работе в зимний период</w:t>
            </w:r>
          </w:p>
        </w:tc>
      </w:tr>
      <w:tr w:rsidR="00EC1A4F" w14:paraId="795D267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28BB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B66C15" w14:textId="77777777" w:rsidR="00EC1A4F" w:rsidRDefault="00A35C53">
            <w:pPr>
              <w:jc w:val="both"/>
            </w:pPr>
            <w:r>
              <w:t xml:space="preserve">Расчистка от снега тротуаров и проходов для движения пешеходов на придомовой территории </w:t>
            </w:r>
          </w:p>
        </w:tc>
      </w:tr>
      <w:tr w:rsidR="00EC1A4F" w14:paraId="13EB2BEA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9A607B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404DC" w14:textId="77777777" w:rsidR="00EC1A4F" w:rsidRDefault="00A35C53">
            <w:pPr>
              <w:jc w:val="both"/>
            </w:pPr>
            <w:r>
              <w:t>Скалывание наледи с тротуаров, внутридворовых проездов, отмосток, хозяйственных и контейнерных площадок, парковок</w:t>
            </w:r>
          </w:p>
        </w:tc>
      </w:tr>
      <w:tr w:rsidR="00EC1A4F" w14:paraId="3A26DA7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0682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795B3" w14:textId="77777777" w:rsidR="00EC1A4F" w:rsidRDefault="00A35C53">
            <w:pPr>
              <w:jc w:val="both"/>
            </w:pPr>
            <w:r>
              <w:t>Удаление и складирование снега и сколотого льда в специально отведенном месте</w:t>
            </w:r>
          </w:p>
        </w:tc>
      </w:tr>
      <w:tr w:rsidR="00EC1A4F" w14:paraId="09D3531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77997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093CF" w14:textId="77777777" w:rsidR="00EC1A4F" w:rsidRDefault="00A35C53">
            <w:pPr>
              <w:jc w:val="both"/>
            </w:pPr>
            <w:r>
              <w:t xml:space="preserve">Посыпка тротуаров и отмосток противогололедными материалами, внутридворовых проездов, хозяйственных и контейнерных площадок, парковок противогололедными реагентами </w:t>
            </w:r>
          </w:p>
        </w:tc>
      </w:tr>
      <w:tr w:rsidR="00EC1A4F" w14:paraId="746856F7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6E8E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C0C592" w14:textId="77777777" w:rsidR="00EC1A4F" w:rsidRDefault="00A35C53">
            <w:pPr>
              <w:jc w:val="both"/>
            </w:pPr>
            <w:r>
              <w:t>Очистка от снега и наледи крышек канализационных, пожарных и газовых колодцев</w:t>
            </w:r>
          </w:p>
        </w:tc>
      </w:tr>
      <w:tr w:rsidR="00EC1A4F" w14:paraId="045926C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D3558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4554B" w14:textId="77777777" w:rsidR="00EC1A4F" w:rsidRDefault="00A35C53">
            <w:pPr>
              <w:jc w:val="both"/>
            </w:pPr>
            <w:r>
              <w:t>Погрузка снега и сколотого льда в автотранспортные средства для удаления с придомовой территории</w:t>
            </w:r>
          </w:p>
        </w:tc>
      </w:tr>
      <w:tr w:rsidR="00EC1A4F" w14:paraId="53214649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1053E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305C5" w14:textId="77777777" w:rsidR="00EC1A4F" w:rsidRDefault="00A35C53">
            <w:pPr>
              <w:jc w:val="both"/>
            </w:pPr>
            <w:r>
              <w:t xml:space="preserve">Заливка катка в специально отведенном месте </w:t>
            </w:r>
          </w:p>
        </w:tc>
      </w:tr>
      <w:tr w:rsidR="00EC1A4F" w14:paraId="6C67E8D6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231B1" w14:textId="77777777" w:rsidR="00EC1A4F" w:rsidRDefault="00A35C53">
            <w:r>
              <w:t>Необходимые умения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91E9B" w14:textId="77777777" w:rsidR="00EC1A4F" w:rsidRDefault="00A35C53">
            <w:pPr>
              <w:jc w:val="both"/>
            </w:pPr>
            <w:r>
              <w:t>Готовить уборочное оборудование, инвентарь, средства индивидуальной защиты и расходные материалы к работе в зимний период</w:t>
            </w:r>
          </w:p>
        </w:tc>
      </w:tr>
      <w:tr w:rsidR="00EC1A4F" w14:paraId="2B1B4F60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C5359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6760B" w14:textId="77777777" w:rsidR="00EC1A4F" w:rsidRDefault="00A35C53">
            <w:pPr>
              <w:jc w:val="both"/>
            </w:pPr>
            <w:r>
              <w:t>Соблюдать требования технической документации, определяющей периодичность и уровень качества выполняемых работ</w:t>
            </w:r>
          </w:p>
        </w:tc>
      </w:tr>
      <w:tr w:rsidR="00EC1A4F" w14:paraId="71DEC9A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E56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C62FF" w14:textId="77777777" w:rsidR="00EC1A4F" w:rsidRDefault="00A35C53">
            <w:pPr>
              <w:jc w:val="both"/>
            </w:pPr>
            <w:r>
              <w:t>Применять технологии уборки тротуаров, внутридворовых проездов, отмосток, хозяйственных и контейнерных площадок, парковок от снега и наледи</w:t>
            </w:r>
          </w:p>
        </w:tc>
      </w:tr>
      <w:tr w:rsidR="00EC1A4F" w14:paraId="098F7E19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AA64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F96B1F" w14:textId="77777777" w:rsidR="00EC1A4F" w:rsidRDefault="00A35C53">
            <w:pPr>
              <w:jc w:val="both"/>
            </w:pPr>
            <w:r>
              <w:t>Определять объем расхода противогололедных реагентов для обеспечения безопасности движения пешеходов</w:t>
            </w:r>
          </w:p>
        </w:tc>
      </w:tr>
      <w:tr w:rsidR="00EC1A4F" w14:paraId="4F3628B0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545E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7409A" w14:textId="77777777" w:rsidR="00EC1A4F" w:rsidRDefault="00A35C53">
            <w:pPr>
              <w:jc w:val="both"/>
            </w:pPr>
            <w:r>
              <w:t>Пользоваться инвентарем для уборки снега и скалывания наледи</w:t>
            </w:r>
          </w:p>
        </w:tc>
      </w:tr>
      <w:tr w:rsidR="00EC1A4F" w14:paraId="7E66DACF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C3D27C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EC420" w14:textId="77777777" w:rsidR="00EC1A4F" w:rsidRDefault="00A35C53">
            <w:pPr>
              <w:jc w:val="both"/>
            </w:pPr>
            <w:r>
              <w:t>Оценивать качество выполненных работ</w:t>
            </w:r>
          </w:p>
        </w:tc>
      </w:tr>
      <w:tr w:rsidR="00EC1A4F" w14:paraId="3487169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53993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E9857" w14:textId="77777777" w:rsidR="00EC1A4F" w:rsidRDefault="00A35C53">
            <w:pPr>
              <w:jc w:val="both"/>
            </w:pPr>
            <w:r>
              <w:t>Соблюдать требования охраны труда, пожарной, экологической и промышленной безопасности в сфере профессиональной деятельности</w:t>
            </w:r>
          </w:p>
        </w:tc>
      </w:tr>
      <w:tr w:rsidR="00EC1A4F" w14:paraId="0AD777A7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9DE7E" w14:textId="77777777" w:rsidR="00EC1A4F" w:rsidRDefault="00A35C53">
            <w:r>
              <w:t>Необходимые знания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59607E" w14:textId="77777777" w:rsidR="00EC1A4F" w:rsidRDefault="00A35C53">
            <w:pPr>
              <w:jc w:val="both"/>
            </w:pPr>
            <w:r>
              <w:t>Нормы и правила обслуживания твердых покрытий придомовой территории в зимний период</w:t>
            </w:r>
          </w:p>
        </w:tc>
      </w:tr>
      <w:tr w:rsidR="00EC1A4F" w14:paraId="6D468C56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5E5C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D189F" w14:textId="77777777" w:rsidR="00EC1A4F" w:rsidRDefault="00A35C53">
            <w:pPr>
              <w:jc w:val="both"/>
            </w:pPr>
            <w:r>
              <w:t>Планировка и границы уборки придомовой территории</w:t>
            </w:r>
          </w:p>
        </w:tc>
      </w:tr>
      <w:tr w:rsidR="00EC1A4F" w14:paraId="16FC6050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2B3C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36DE57" w14:textId="77777777" w:rsidR="00EC1A4F" w:rsidRDefault="00A35C53">
            <w:pPr>
              <w:jc w:val="both"/>
            </w:pPr>
            <w:r>
              <w:t>Места расположения крышек канализационных, пожарных и газовых колодцев</w:t>
            </w:r>
          </w:p>
        </w:tc>
      </w:tr>
      <w:tr w:rsidR="00EC1A4F" w14:paraId="22CAFB83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7931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A28B69" w14:textId="77777777" w:rsidR="00EC1A4F" w:rsidRDefault="00A35C53">
            <w:pPr>
              <w:jc w:val="both"/>
            </w:pPr>
            <w:r>
              <w:t>Требования к санитарному состоянию придомовой территории в зимний период</w:t>
            </w:r>
          </w:p>
        </w:tc>
      </w:tr>
      <w:tr w:rsidR="00EC1A4F" w14:paraId="66E2FF9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F853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56FE9" w14:textId="77777777" w:rsidR="00EC1A4F" w:rsidRDefault="00A35C53">
            <w:pPr>
              <w:jc w:val="both"/>
            </w:pPr>
            <w:r>
              <w:t>Правила применения противогололедных материалов и реагентов</w:t>
            </w:r>
          </w:p>
        </w:tc>
      </w:tr>
      <w:tr w:rsidR="00EC1A4F" w14:paraId="5211A057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3CAF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E961C" w14:textId="77777777" w:rsidR="00EC1A4F" w:rsidRDefault="00A35C53">
            <w:pPr>
              <w:jc w:val="both"/>
            </w:pPr>
            <w:r>
              <w:t>Технология производства работ по уборке придомовой территории в зимний период</w:t>
            </w:r>
          </w:p>
        </w:tc>
      </w:tr>
      <w:tr w:rsidR="00EC1A4F" w14:paraId="5FA5A21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1003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263A6" w14:textId="77777777" w:rsidR="00EC1A4F" w:rsidRDefault="00A35C53">
            <w:pPr>
              <w:jc w:val="both"/>
            </w:pPr>
            <w:r>
              <w:t>Технология заливки катков</w:t>
            </w:r>
          </w:p>
        </w:tc>
      </w:tr>
      <w:tr w:rsidR="00EC1A4F" w14:paraId="4D62A09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7E41B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06CFE8" w14:textId="77777777" w:rsidR="00EC1A4F" w:rsidRDefault="00A35C53">
            <w:pPr>
              <w:jc w:val="both"/>
            </w:pPr>
            <w:r>
              <w:t>Правила применения инвентаря для производства работ по обслуживанию придомовой территории в зимний период</w:t>
            </w:r>
          </w:p>
        </w:tc>
      </w:tr>
      <w:tr w:rsidR="00EC1A4F" w14:paraId="03DD85D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B6B7BC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39811" w14:textId="77777777" w:rsidR="00EC1A4F" w:rsidRDefault="00A35C53">
            <w:pPr>
              <w:jc w:val="both"/>
            </w:pPr>
            <w:r>
              <w:t>Требования охраны труда, производственной санитарии, пожарной, экологической и промышленной безопасности при производстве работ</w:t>
            </w:r>
          </w:p>
        </w:tc>
      </w:tr>
      <w:tr w:rsidR="00EC1A4F" w14:paraId="50F7402F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35AE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2F754" w14:textId="77777777" w:rsidR="00EC1A4F" w:rsidRDefault="00A35C53">
            <w:pPr>
              <w:jc w:val="both"/>
            </w:pPr>
            <w:r>
              <w:t>Правила внутреннего трудового распорядка</w:t>
            </w:r>
          </w:p>
        </w:tc>
      </w:tr>
      <w:tr w:rsidR="00EC1A4F" w14:paraId="19C044C0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662FC7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43C3ED" w14:textId="77777777" w:rsidR="00EC1A4F" w:rsidRDefault="00A35C53">
            <w:pPr>
              <w:jc w:val="both"/>
            </w:pPr>
            <w:r>
              <w:t xml:space="preserve">Требования, предъявляемые к проведению уборки придомовой территории в зимний период в условиях пандемии </w:t>
            </w:r>
          </w:p>
        </w:tc>
      </w:tr>
      <w:tr w:rsidR="00EC1A4F" w14:paraId="19FFDF13" w14:textId="77777777">
        <w:trPr>
          <w:trHeight w:val="20"/>
        </w:trPr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1A3193" w14:textId="77777777" w:rsidR="00EC1A4F" w:rsidRDefault="00A35C53">
            <w:r>
              <w:t>Другие характеристики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EC943F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081DA7E0" w14:textId="77777777" w:rsidR="00EC1A4F" w:rsidRDefault="00EC1A4F"/>
    <w:p w14:paraId="74BDE7A5" w14:textId="77777777" w:rsidR="00EC1A4F" w:rsidRDefault="00A35C53">
      <w:pPr>
        <w:pStyle w:val="2"/>
      </w:pPr>
      <w:bookmarkStart w:id="31" w:name="_Toc110810583"/>
      <w:r>
        <w:t>3.</w:t>
      </w:r>
      <w:r>
        <w:rPr>
          <w:lang w:val="en-US"/>
        </w:rPr>
        <w:t>3</w:t>
      </w:r>
      <w:r>
        <w:t>. Обобщенная трудовая функция</w:t>
      </w:r>
      <w:bookmarkEnd w:id="31"/>
    </w:p>
    <w:p w14:paraId="346C8E08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0"/>
        <w:gridCol w:w="4991"/>
        <w:gridCol w:w="709"/>
        <w:gridCol w:w="850"/>
        <w:gridCol w:w="1561"/>
        <w:gridCol w:w="559"/>
      </w:tblGrid>
      <w:tr w:rsidR="00EC1A4F" w14:paraId="34FDDA31" w14:textId="77777777" w:rsidTr="008A0B9F">
        <w:tc>
          <w:tcPr>
            <w:tcW w:w="1530" w:type="dxa"/>
            <w:tcBorders>
              <w:right w:val="single" w:sz="4" w:space="0" w:color="808080"/>
            </w:tcBorders>
            <w:vAlign w:val="center"/>
          </w:tcPr>
          <w:p w14:paraId="4391861F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33C76" w14:textId="77777777" w:rsidR="00EC1A4F" w:rsidRDefault="00A35C53">
            <w:r>
              <w:t>Сопутствующие работы по уборке помещений в многоквартирном доме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2C3559C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B7F3E0" w14:textId="77777777" w:rsidR="00EC1A4F" w:rsidRDefault="00A35C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13A6AE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EE2492" w14:textId="77777777" w:rsidR="00EC1A4F" w:rsidRDefault="00A35C53">
            <w:pPr>
              <w:jc w:val="center"/>
            </w:pPr>
            <w:r>
              <w:t>2</w:t>
            </w:r>
          </w:p>
        </w:tc>
      </w:tr>
    </w:tbl>
    <w:p w14:paraId="09A86C09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28"/>
        <w:gridCol w:w="1266"/>
        <w:gridCol w:w="559"/>
        <w:gridCol w:w="2096"/>
        <w:gridCol w:w="1397"/>
        <w:gridCol w:w="2654"/>
      </w:tblGrid>
      <w:tr w:rsidR="00EC1A4F" w14:paraId="085B9D40" w14:textId="77777777">
        <w:tc>
          <w:tcPr>
            <w:tcW w:w="2229" w:type="dxa"/>
            <w:tcBorders>
              <w:right w:val="single" w:sz="4" w:space="0" w:color="808080"/>
            </w:tcBorders>
            <w:vAlign w:val="center"/>
          </w:tcPr>
          <w:p w14:paraId="1D454DC5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6C53066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5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E6483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C2DCEA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1E95C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821490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178FA89D" w14:textId="77777777">
        <w:tc>
          <w:tcPr>
            <w:tcW w:w="6151" w:type="dxa"/>
            <w:gridSpan w:val="4"/>
          </w:tcPr>
          <w:p w14:paraId="3DAC6363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196D9D37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1D350F10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D4453AB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45"/>
        <w:gridCol w:w="7650"/>
      </w:tblGrid>
      <w:tr w:rsidR="00EC1A4F" w14:paraId="05B87E78" w14:textId="77777777">
        <w:trPr>
          <w:trHeight w:val="2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4AAFA5" w14:textId="77777777" w:rsidR="00EC1A4F" w:rsidRDefault="00A35C53">
            <w:r>
              <w:t>Возможные наименования должностей, профессий</w:t>
            </w:r>
          </w:p>
        </w:tc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135C4" w14:textId="77777777" w:rsidR="00EC1A4F" w:rsidRDefault="00A35C53">
            <w:r>
              <w:t>Рабочий по обслуживанию элементов общего имущества многоквартирного дома</w:t>
            </w:r>
          </w:p>
        </w:tc>
      </w:tr>
    </w:tbl>
    <w:p w14:paraId="11D8620A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94"/>
        <w:gridCol w:w="15"/>
        <w:gridCol w:w="7686"/>
      </w:tblGrid>
      <w:tr w:rsidR="00EC1A4F" w14:paraId="5AFC0173" w14:textId="77777777" w:rsidTr="00E5547E">
        <w:trPr>
          <w:trHeight w:val="20"/>
        </w:trPr>
        <w:tc>
          <w:tcPr>
            <w:tcW w:w="24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5E610" w14:textId="77777777" w:rsidR="00EC1A4F" w:rsidRDefault="00A35C53">
            <w:r>
              <w:t>Требования к образованию и обучению</w:t>
            </w:r>
          </w:p>
        </w:tc>
        <w:tc>
          <w:tcPr>
            <w:tcW w:w="7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C7B1C7" w14:textId="77777777" w:rsidR="00EC1A4F" w:rsidRDefault="00A35C53">
            <w:r>
              <w:t xml:space="preserve">Профессиональное обучение – программы профессиональной подготовки по профессиям рабочих, должностям служащих, программы профессиональной переподготовки по профессиям рабочих, должностям служащих </w:t>
            </w:r>
          </w:p>
        </w:tc>
      </w:tr>
      <w:tr w:rsidR="00EC1A4F" w14:paraId="3165438E" w14:textId="77777777" w:rsidTr="00E5547E">
        <w:trPr>
          <w:trHeight w:val="20"/>
        </w:trPr>
        <w:tc>
          <w:tcPr>
            <w:tcW w:w="24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D070D2" w14:textId="77777777" w:rsidR="00EC1A4F" w:rsidRDefault="00A35C53">
            <w:r>
              <w:t>Требования к опыту практической работы</w:t>
            </w:r>
          </w:p>
        </w:tc>
        <w:tc>
          <w:tcPr>
            <w:tcW w:w="7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4EC2D" w14:textId="77777777" w:rsidR="00EC1A4F" w:rsidRDefault="00A35C53">
            <w:r>
              <w:t>-</w:t>
            </w:r>
          </w:p>
        </w:tc>
      </w:tr>
      <w:tr w:rsidR="00E5547E" w14:paraId="5CA2F06A" w14:textId="77777777" w:rsidTr="00DC09BC">
        <w:trPr>
          <w:trHeight w:val="20"/>
        </w:trPr>
        <w:tc>
          <w:tcPr>
            <w:tcW w:w="25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14DD63D3" w14:textId="77777777" w:rsidR="00E5547E" w:rsidRDefault="00E5547E">
            <w:r>
              <w:t>Особые условия допуска к работе</w:t>
            </w:r>
          </w:p>
        </w:tc>
        <w:tc>
          <w:tcPr>
            <w:tcW w:w="7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5652A6" w14:textId="77777777" w:rsidR="00E5547E" w:rsidRDefault="00E5547E">
            <w:r>
              <w:t>К работе допускаются лица не моложе 18 лет</w:t>
            </w:r>
          </w:p>
          <w:p w14:paraId="38AD6E6A" w14:textId="77777777" w:rsidR="00E5547E" w:rsidRDefault="00E5547E">
            <w:r>
              <w:rPr>
                <w:rFonts w:cs="Times New Roman"/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7071B69D" w14:textId="77777777" w:rsidR="00E5547E" w:rsidRDefault="00E5547E">
            <w:r>
              <w:rPr>
                <w:rFonts w:cs="Times New Roman"/>
              </w:rPr>
              <w:t>Прохождение обучения по охране труда и проверки знания требований охраны труда</w:t>
            </w:r>
            <w:r>
              <w:t xml:space="preserve"> </w:t>
            </w:r>
          </w:p>
          <w:p w14:paraId="14109EA6" w14:textId="5577AAA2" w:rsidR="00E5547E" w:rsidRDefault="00E5547E">
            <w:r>
              <w:t>Прохождение обучения мерам пожарной безопасности</w:t>
            </w:r>
          </w:p>
        </w:tc>
      </w:tr>
      <w:tr w:rsidR="00E5547E" w14:paraId="745889DA" w14:textId="77777777" w:rsidTr="008A0B9F">
        <w:trPr>
          <w:trHeight w:val="20"/>
        </w:trPr>
        <w:tc>
          <w:tcPr>
            <w:tcW w:w="25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71EDEF7E" w14:textId="77777777" w:rsidR="00E5547E" w:rsidRDefault="00E5547E">
            <w:r>
              <w:t>Другие характеристики</w:t>
            </w:r>
          </w:p>
        </w:tc>
        <w:tc>
          <w:tcPr>
            <w:tcW w:w="7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15332A" w14:textId="66DF36E4" w:rsidR="00E5547E" w:rsidRDefault="00E5547E">
            <w:r>
              <w:t>-</w:t>
            </w:r>
          </w:p>
        </w:tc>
      </w:tr>
    </w:tbl>
    <w:p w14:paraId="03AD67DC" w14:textId="77777777" w:rsidR="00EC1A4F" w:rsidRDefault="00EC1A4F"/>
    <w:p w14:paraId="4ABCD05E" w14:textId="77777777" w:rsidR="00EC1A4F" w:rsidRDefault="00A35C53">
      <w:r>
        <w:t>Дополнительные характеристики</w:t>
      </w:r>
    </w:p>
    <w:p w14:paraId="4892841C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51"/>
        <w:gridCol w:w="1403"/>
        <w:gridCol w:w="6641"/>
      </w:tblGrid>
      <w:tr w:rsidR="00EC1A4F" w14:paraId="741BDC8A" w14:textId="77777777">
        <w:trPr>
          <w:trHeight w:val="20"/>
        </w:trPr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E2F778" w14:textId="77777777" w:rsidR="00EC1A4F" w:rsidRDefault="00A35C53">
            <w:pPr>
              <w:jc w:val="center"/>
            </w:pPr>
            <w:r>
              <w:t>Наименование документа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3C9382" w14:textId="77777777" w:rsidR="00EC1A4F" w:rsidRDefault="00A35C53">
            <w:pPr>
              <w:jc w:val="center"/>
            </w:pPr>
            <w:r>
              <w:t>Код</w:t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39EB2" w14:textId="77777777" w:rsidR="00EC1A4F" w:rsidRDefault="00A35C53">
            <w:pPr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C1A4F" w14:paraId="7A5E632D" w14:textId="77777777">
        <w:trPr>
          <w:trHeight w:val="20"/>
        </w:trPr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89E14" w14:textId="77777777" w:rsidR="00EC1A4F" w:rsidRDefault="00D47345">
            <w:hyperlink r:id="rId15">
              <w:r w:rsidR="00A35C53">
                <w:t>ОКЗ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56086" w14:textId="77777777" w:rsidR="00EC1A4F" w:rsidRDefault="00A35C53">
            <w:r>
              <w:t>7133</w:t>
            </w:r>
            <w:hyperlink r:id="rId16"/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4C6E1" w14:textId="77777777" w:rsidR="00EC1A4F" w:rsidRDefault="00A35C53">
            <w:r>
              <w:t>Рабочие по очистке поверхностей зданий и сооружений</w:t>
            </w:r>
          </w:p>
        </w:tc>
      </w:tr>
      <w:tr w:rsidR="00EC1A4F" w14:paraId="477693B8" w14:textId="77777777">
        <w:trPr>
          <w:trHeight w:val="20"/>
        </w:trPr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FB375" w14:textId="77777777" w:rsidR="00EC1A4F" w:rsidRDefault="00D47345">
            <w:hyperlink r:id="rId17">
              <w:r w:rsidR="00A35C53">
                <w:t>ЕТКС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43796" w14:textId="77777777" w:rsidR="00EC1A4F" w:rsidRDefault="00D47345">
            <w:hyperlink r:id="rId18">
              <w:r w:rsidR="00A35C53">
                <w:t>§ 280а</w:t>
              </w:r>
            </w:hyperlink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B57C83" w14:textId="77777777" w:rsidR="00EC1A4F" w:rsidRDefault="00A35C53">
            <w:r>
              <w:t>Рабочий по комплексному обслуживанию и ремонту зданий (2-й разряд)</w:t>
            </w:r>
          </w:p>
        </w:tc>
      </w:tr>
      <w:tr w:rsidR="00EC1A4F" w14:paraId="5C601A04" w14:textId="77777777">
        <w:trPr>
          <w:trHeight w:val="20"/>
        </w:trPr>
        <w:tc>
          <w:tcPr>
            <w:tcW w:w="21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DC36D" w14:textId="77777777" w:rsidR="00EC1A4F" w:rsidRDefault="00D47345">
            <w:hyperlink r:id="rId19">
              <w:r w:rsidR="00A35C53">
                <w:t>ОКПДТР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EEE4F" w14:textId="77777777" w:rsidR="00EC1A4F" w:rsidRDefault="00A35C53">
            <w:r>
              <w:t>11806</w:t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93201" w14:textId="77777777" w:rsidR="00EC1A4F" w:rsidRDefault="00A35C53">
            <w:r>
              <w:t>Дезинфектор</w:t>
            </w:r>
          </w:p>
        </w:tc>
      </w:tr>
      <w:tr w:rsidR="00EC1A4F" w14:paraId="649ED751" w14:textId="77777777">
        <w:trPr>
          <w:trHeight w:val="20"/>
        </w:trPr>
        <w:tc>
          <w:tcPr>
            <w:tcW w:w="21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2FA7F" w14:textId="77777777" w:rsidR="00EC1A4F" w:rsidRDefault="00EC1A4F"/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0BB51" w14:textId="77777777" w:rsidR="00EC1A4F" w:rsidRDefault="00A35C53">
            <w:r>
              <w:t>19258</w:t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F02E5" w14:textId="77777777" w:rsidR="00EC1A4F" w:rsidRDefault="00A35C53">
            <w:r>
              <w:t>Уборщик производственных и служебных помещений</w:t>
            </w:r>
          </w:p>
        </w:tc>
      </w:tr>
      <w:tr w:rsidR="00EC1A4F" w14:paraId="5C398DB4" w14:textId="77777777">
        <w:trPr>
          <w:trHeight w:val="20"/>
        </w:trPr>
        <w:tc>
          <w:tcPr>
            <w:tcW w:w="21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72D3F" w14:textId="77777777" w:rsidR="00EC1A4F" w:rsidRDefault="00EC1A4F"/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F962A" w14:textId="77777777" w:rsidR="00EC1A4F" w:rsidRDefault="00D47345">
            <w:hyperlink r:id="rId20">
              <w:r w:rsidR="00A35C53">
                <w:t>19262</w:t>
              </w:r>
            </w:hyperlink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409FA7" w14:textId="77777777" w:rsidR="00EC1A4F" w:rsidRDefault="00A35C53">
            <w:r>
              <w:t>Уборщик территорий</w:t>
            </w:r>
          </w:p>
        </w:tc>
      </w:tr>
    </w:tbl>
    <w:p w14:paraId="26FE0989" w14:textId="77777777" w:rsidR="00EC1A4F" w:rsidRDefault="00EC1A4F"/>
    <w:p w14:paraId="7AC089C2" w14:textId="77777777" w:rsidR="00EC1A4F" w:rsidRDefault="00A35C53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  <w:lang w:val="en-US"/>
        </w:rPr>
        <w:t>3</w:t>
      </w:r>
      <w:r>
        <w:rPr>
          <w:b/>
          <w:bCs/>
        </w:rPr>
        <w:t>.</w:t>
      </w:r>
      <w:r>
        <w:rPr>
          <w:b/>
          <w:bCs/>
          <w:lang w:val="en-US"/>
        </w:rPr>
        <w:t>1</w:t>
      </w:r>
      <w:r>
        <w:rPr>
          <w:b/>
          <w:bCs/>
        </w:rPr>
        <w:t>. Трудовая функция</w:t>
      </w:r>
    </w:p>
    <w:p w14:paraId="4771D222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73"/>
        <w:gridCol w:w="4706"/>
        <w:gridCol w:w="567"/>
        <w:gridCol w:w="1134"/>
        <w:gridCol w:w="1561"/>
        <w:gridCol w:w="559"/>
      </w:tblGrid>
      <w:tr w:rsidR="00EC1A4F" w14:paraId="58B4648B" w14:textId="77777777" w:rsidTr="008A0B9F">
        <w:tc>
          <w:tcPr>
            <w:tcW w:w="1673" w:type="dxa"/>
            <w:tcBorders>
              <w:right w:val="single" w:sz="4" w:space="0" w:color="808080"/>
            </w:tcBorders>
            <w:vAlign w:val="center"/>
          </w:tcPr>
          <w:p w14:paraId="74974986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EC9E73" w14:textId="77777777" w:rsidR="00EC1A4F" w:rsidRDefault="00A35C53">
            <w:r>
              <w:t>Дезинфекция поверхностей помещений общего пользования многоквартирного дома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2879CE3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9A74B9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C</w:t>
            </w:r>
            <w:r>
              <w:t>/0</w:t>
            </w:r>
            <w:r>
              <w:rPr>
                <w:lang w:val="en-US"/>
              </w:rPr>
              <w:t>1</w:t>
            </w:r>
            <w:r>
              <w:t>.2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7CC940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199C0" w14:textId="77777777" w:rsidR="00EC1A4F" w:rsidRDefault="00A35C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1B8203D6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08922AAB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65D9EC53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44C2635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2BB56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9A449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E080C0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825E2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35340BF1" w14:textId="77777777">
        <w:tc>
          <w:tcPr>
            <w:tcW w:w="6151" w:type="dxa"/>
            <w:gridSpan w:val="4"/>
          </w:tcPr>
          <w:p w14:paraId="6A7B943F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21F32295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078284F9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8BADAF8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67"/>
        <w:gridCol w:w="7528"/>
      </w:tblGrid>
      <w:tr w:rsidR="00EC1A4F" w14:paraId="3FA38157" w14:textId="77777777">
        <w:trPr>
          <w:trHeight w:val="20"/>
        </w:trPr>
        <w:tc>
          <w:tcPr>
            <w:tcW w:w="26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F1B56" w14:textId="77777777" w:rsidR="00EC1A4F" w:rsidRDefault="00A35C53">
            <w:r>
              <w:t>Трудовые действия</w:t>
            </w:r>
          </w:p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87167" w14:textId="77777777" w:rsidR="00EC1A4F" w:rsidRDefault="00A35C53">
            <w:pPr>
              <w:jc w:val="both"/>
            </w:pPr>
            <w:r>
              <w:t>Визуальный осмотр поверхностей помещений общего пользования многоквартирного дома, подлежащих дезинфекции</w:t>
            </w:r>
          </w:p>
        </w:tc>
      </w:tr>
      <w:tr w:rsidR="00EC1A4F" w14:paraId="251C736A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5C96F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D9791" w14:textId="77777777" w:rsidR="00EC1A4F" w:rsidRDefault="00A35C53">
            <w:pPr>
              <w:jc w:val="both"/>
            </w:pPr>
            <w:r>
              <w:t>Выбор технических и химических средств дезинфекции, проверка их пригодности к использованию</w:t>
            </w:r>
          </w:p>
        </w:tc>
      </w:tr>
      <w:tr w:rsidR="00EC1A4F" w14:paraId="0C26D3BA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465E6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4611D5" w14:textId="77777777" w:rsidR="00EC1A4F" w:rsidRDefault="00A35C53">
            <w:pPr>
              <w:jc w:val="both"/>
            </w:pPr>
            <w:r>
              <w:t>Выбор средств индивидуальной защиты и проверка их пригодности к использованию</w:t>
            </w:r>
          </w:p>
        </w:tc>
      </w:tr>
      <w:tr w:rsidR="00EC1A4F" w14:paraId="0600342C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9534A7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1B958" w14:textId="77777777" w:rsidR="00EC1A4F" w:rsidRDefault="00A35C53">
            <w:pPr>
              <w:jc w:val="both"/>
            </w:pPr>
            <w:r>
              <w:t>Определение последовательности проведения дезинфекции в зависимости от типа поверхности помещения общего пользования многоквартирного дома и режима ее обработки в соответствии с предписаниями федерального органа по надзору в сфере защиты прав потребителей</w:t>
            </w:r>
          </w:p>
        </w:tc>
      </w:tr>
      <w:tr w:rsidR="00EC1A4F" w14:paraId="4988B0DA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E2F3C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6F3ED" w14:textId="77777777" w:rsidR="00EC1A4F" w:rsidRDefault="00A35C53">
            <w:pPr>
              <w:jc w:val="both"/>
            </w:pPr>
            <w:r>
              <w:t>Выбор рационального и безопасного маршрута движения при выполнении работ</w:t>
            </w:r>
          </w:p>
        </w:tc>
      </w:tr>
      <w:tr w:rsidR="00EC1A4F" w14:paraId="21769850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F56873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4C1AB" w14:textId="77777777" w:rsidR="00EC1A4F" w:rsidRDefault="00A35C53">
            <w:pPr>
              <w:jc w:val="both"/>
            </w:pPr>
            <w:r>
              <w:t xml:space="preserve">Осуществление работ по дезинфекции поверхностей помещений общего пользования многоквартирного дома, подлежащих обработке </w:t>
            </w:r>
          </w:p>
        </w:tc>
      </w:tr>
      <w:tr w:rsidR="00EC1A4F" w14:paraId="538E020E" w14:textId="77777777">
        <w:trPr>
          <w:trHeight w:val="20"/>
        </w:trPr>
        <w:tc>
          <w:tcPr>
            <w:tcW w:w="26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DEAB6" w14:textId="77777777" w:rsidR="00EC1A4F" w:rsidRDefault="00A35C53">
            <w:r>
              <w:t>Необходимые умения</w:t>
            </w:r>
          </w:p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2240E" w14:textId="77777777" w:rsidR="00EC1A4F" w:rsidRDefault="00A35C53">
            <w:pPr>
              <w:jc w:val="both"/>
              <w:rPr>
                <w:strike/>
              </w:rPr>
            </w:pPr>
            <w:r>
              <w:t>Оценивать объем работ по дезинфекции поверхностей помещений общего пользования многоквартирного дома в соответствии с периодичностью, определенной предписаниями Роспотребнадзора</w:t>
            </w:r>
          </w:p>
        </w:tc>
      </w:tr>
      <w:tr w:rsidR="00EC1A4F" w14:paraId="6853290C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F1AC2E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671311" w14:textId="77777777" w:rsidR="00EC1A4F" w:rsidRDefault="00A35C53">
            <w:pPr>
              <w:jc w:val="both"/>
            </w:pPr>
            <w:r>
              <w:t>Использовать инвентарь, химические средства, средства индивидуальной защиты и расходных материалов при производстве работ</w:t>
            </w:r>
          </w:p>
        </w:tc>
      </w:tr>
      <w:tr w:rsidR="00EC1A4F" w14:paraId="6F2E7B59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AA233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0D6D80" w14:textId="77777777" w:rsidR="00EC1A4F" w:rsidRDefault="00A35C53">
            <w:pPr>
              <w:jc w:val="both"/>
            </w:pPr>
            <w:r>
              <w:t>Соблюдать требования технической документации, определяющей периодичность и уровень качества выполняемых работ</w:t>
            </w:r>
          </w:p>
        </w:tc>
      </w:tr>
      <w:tr w:rsidR="00EC1A4F" w14:paraId="76B7635D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EF9D8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03BEB1" w14:textId="77777777" w:rsidR="00EC1A4F" w:rsidRDefault="00A35C53">
            <w:pPr>
              <w:jc w:val="both"/>
            </w:pPr>
            <w:r>
              <w:t>Оценивать качество выполненных работ</w:t>
            </w:r>
          </w:p>
        </w:tc>
      </w:tr>
      <w:tr w:rsidR="00EC1A4F" w14:paraId="5535A2BF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BE988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EB0542" w14:textId="77777777" w:rsidR="00EC1A4F" w:rsidRDefault="00A35C53">
            <w:pPr>
              <w:jc w:val="both"/>
            </w:pPr>
            <w:r>
              <w:t>Соблюдать требования охраны труда, пожарной безопасности и электробезопасности в сфере профессиональной деятельности</w:t>
            </w:r>
          </w:p>
        </w:tc>
      </w:tr>
      <w:tr w:rsidR="00EC1A4F" w14:paraId="35A10D82" w14:textId="77777777">
        <w:trPr>
          <w:trHeight w:val="20"/>
        </w:trPr>
        <w:tc>
          <w:tcPr>
            <w:tcW w:w="26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B15747" w14:textId="77777777" w:rsidR="00EC1A4F" w:rsidRDefault="00A35C53">
            <w:r>
              <w:t>Необходимые знания</w:t>
            </w:r>
          </w:p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DE2C1" w14:textId="77777777" w:rsidR="00EC1A4F" w:rsidRDefault="00A35C53">
            <w:pPr>
              <w:jc w:val="both"/>
            </w:pPr>
            <w:r>
              <w:t>Требования технической документации, регламентирующей процессы проведения дезинфекции поверхностей помещений общего пользования многоквартирного дома</w:t>
            </w:r>
          </w:p>
        </w:tc>
      </w:tr>
      <w:tr w:rsidR="00EC1A4F" w14:paraId="5AE920B0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9016C1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5E4D8" w14:textId="77777777" w:rsidR="00EC1A4F" w:rsidRDefault="00A35C53">
            <w:pPr>
              <w:jc w:val="both"/>
            </w:pPr>
            <w:r>
              <w:t>Особенности и способы дезинфекции поверхностей помещений общего пользования многоквартирного дома в условиях пандемии</w:t>
            </w:r>
          </w:p>
        </w:tc>
      </w:tr>
      <w:tr w:rsidR="00EC1A4F" w14:paraId="76D0D22F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7E145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9EC09" w14:textId="77777777" w:rsidR="00EC1A4F" w:rsidRDefault="00A35C53">
            <w:pPr>
              <w:jc w:val="both"/>
            </w:pPr>
            <w:r>
              <w:t>Требования охраны труда, промышленной санитарии при проведении дезинфекции поверхностей помещений общего пользования многоквартирного дома</w:t>
            </w:r>
          </w:p>
        </w:tc>
      </w:tr>
      <w:tr w:rsidR="00EC1A4F" w14:paraId="4E12D8E1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C48C3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04C11" w14:textId="77777777" w:rsidR="00EC1A4F" w:rsidRDefault="00A35C53">
            <w:pPr>
              <w:jc w:val="both"/>
            </w:pPr>
            <w:r>
              <w:t xml:space="preserve">Требования пожарной безопасности при проведении дезинфекции поверхностей помещений общего пользования многоквартирного дома </w:t>
            </w:r>
          </w:p>
        </w:tc>
      </w:tr>
      <w:tr w:rsidR="00EC1A4F" w14:paraId="7CC3665B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70C20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9000A" w14:textId="77777777" w:rsidR="00EC1A4F" w:rsidRDefault="00A35C53">
            <w:pPr>
              <w:jc w:val="both"/>
            </w:pPr>
            <w:r>
              <w:t>Средства индивидуальной защиты и их применение при проведении дезинфекции поверхностей помещений общего пользования многоквартирного дома</w:t>
            </w:r>
          </w:p>
        </w:tc>
      </w:tr>
      <w:tr w:rsidR="00EC1A4F" w14:paraId="05EB25A9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AB262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A4739" w14:textId="77777777" w:rsidR="00EC1A4F" w:rsidRDefault="00A35C53">
            <w:pPr>
              <w:jc w:val="both"/>
            </w:pPr>
            <w:r>
              <w:t>Виды и назначение инвентаря и материалов, используемых для дезинфекции</w:t>
            </w:r>
          </w:p>
        </w:tc>
      </w:tr>
      <w:tr w:rsidR="00EC1A4F" w14:paraId="3DF52E92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0709B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BCA43A" w14:textId="77777777" w:rsidR="00EC1A4F" w:rsidRDefault="00A35C53">
            <w:pPr>
              <w:jc w:val="both"/>
            </w:pPr>
            <w:r>
              <w:t>Системы цветовой кодировки инвентаря, расходных материалов, средств индивидуальной защиты</w:t>
            </w:r>
          </w:p>
        </w:tc>
      </w:tr>
      <w:tr w:rsidR="00EC1A4F" w14:paraId="23755889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08674B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6F49F7" w14:textId="77777777" w:rsidR="00EC1A4F" w:rsidRDefault="00A35C53">
            <w:pPr>
              <w:jc w:val="both"/>
            </w:pPr>
            <w:r>
              <w:t>Правила обращения с химическими средствами для дезинфекции поверхностей помещений общего пользования многоквартирного дома</w:t>
            </w:r>
          </w:p>
        </w:tc>
      </w:tr>
      <w:tr w:rsidR="00EC1A4F" w14:paraId="574F39B7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2350B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9C675" w14:textId="77777777" w:rsidR="00EC1A4F" w:rsidRDefault="00A35C53">
            <w:pPr>
              <w:jc w:val="both"/>
            </w:pPr>
            <w:r>
              <w:t>Воздействие дезинфицирующих средств на различные виды поверхностей и на человека</w:t>
            </w:r>
          </w:p>
        </w:tc>
      </w:tr>
      <w:tr w:rsidR="00EC1A4F" w14:paraId="75FFF015" w14:textId="77777777">
        <w:trPr>
          <w:trHeight w:val="20"/>
        </w:trPr>
        <w:tc>
          <w:tcPr>
            <w:tcW w:w="2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65F8B3" w14:textId="77777777" w:rsidR="00EC1A4F" w:rsidRDefault="00A35C53">
            <w:r>
              <w:t>Другие характеристики</w:t>
            </w:r>
          </w:p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2AEFE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76AA3D1A" w14:textId="77777777" w:rsidR="00EC1A4F" w:rsidRDefault="00EC1A4F"/>
    <w:p w14:paraId="7BF708CD" w14:textId="77777777" w:rsidR="00EC1A4F" w:rsidRDefault="00A35C53">
      <w:pPr>
        <w:rPr>
          <w:b/>
          <w:bCs/>
        </w:rPr>
      </w:pPr>
      <w:bookmarkStart w:id="32" w:name="sub_324"/>
      <w:bookmarkStart w:id="33" w:name="_Toc49164923"/>
      <w:r>
        <w:rPr>
          <w:b/>
          <w:bCs/>
        </w:rPr>
        <w:t>3.</w:t>
      </w:r>
      <w:r>
        <w:rPr>
          <w:b/>
          <w:bCs/>
          <w:lang w:val="en-US"/>
        </w:rPr>
        <w:t>3</w:t>
      </w:r>
      <w:r>
        <w:rPr>
          <w:b/>
          <w:bCs/>
        </w:rPr>
        <w:t>.</w:t>
      </w:r>
      <w:r>
        <w:rPr>
          <w:b/>
          <w:bCs/>
          <w:lang w:val="en-US"/>
        </w:rPr>
        <w:t>2</w:t>
      </w:r>
      <w:r>
        <w:rPr>
          <w:b/>
          <w:bCs/>
        </w:rPr>
        <w:t>. Трудовая функция</w:t>
      </w:r>
      <w:bookmarkEnd w:id="32"/>
      <w:bookmarkEnd w:id="33"/>
    </w:p>
    <w:p w14:paraId="4F199223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73"/>
        <w:gridCol w:w="4706"/>
        <w:gridCol w:w="567"/>
        <w:gridCol w:w="1134"/>
        <w:gridCol w:w="1561"/>
        <w:gridCol w:w="559"/>
      </w:tblGrid>
      <w:tr w:rsidR="00EC1A4F" w14:paraId="645373AB" w14:textId="77777777" w:rsidTr="008A0B9F">
        <w:tc>
          <w:tcPr>
            <w:tcW w:w="1673" w:type="dxa"/>
            <w:tcBorders>
              <w:right w:val="single" w:sz="4" w:space="0" w:color="808080"/>
            </w:tcBorders>
            <w:vAlign w:val="center"/>
          </w:tcPr>
          <w:p w14:paraId="230837B0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D0ECB" w14:textId="77777777" w:rsidR="00EC1A4F" w:rsidRDefault="00A35C53">
            <w:r>
              <w:t>Обслуживание технических помещений и ограждающих конструкций многоквартирного дома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03D2988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6F318E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C</w:t>
            </w:r>
            <w:r>
              <w:t>/0</w:t>
            </w:r>
            <w:r>
              <w:rPr>
                <w:lang w:val="en-US"/>
              </w:rPr>
              <w:t>2</w:t>
            </w:r>
            <w:r>
              <w:t>.2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CCE4AF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6DEE16" w14:textId="77777777" w:rsidR="00EC1A4F" w:rsidRDefault="00A35C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7089515E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50135C64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5F0372B7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54C228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A92CAF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23F93B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1D4D75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31799D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3453BBAD" w14:textId="77777777">
        <w:tc>
          <w:tcPr>
            <w:tcW w:w="6151" w:type="dxa"/>
            <w:gridSpan w:val="4"/>
          </w:tcPr>
          <w:p w14:paraId="11CC58CC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6777563C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68342A9D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B53B23E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31"/>
        <w:gridCol w:w="7564"/>
      </w:tblGrid>
      <w:tr w:rsidR="001536C7" w14:paraId="6ADEC069" w14:textId="77777777" w:rsidTr="00DC09BC">
        <w:trPr>
          <w:trHeight w:val="20"/>
        </w:trPr>
        <w:tc>
          <w:tcPr>
            <w:tcW w:w="26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24E9B88F" w14:textId="77777777" w:rsidR="001536C7" w:rsidRDefault="001536C7">
            <w:r>
              <w:t>Трудовые действия</w:t>
            </w:r>
          </w:p>
        </w:tc>
        <w:tc>
          <w:tcPr>
            <w:tcW w:w="7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1ADEB5" w14:textId="607381CC" w:rsidR="001536C7" w:rsidRDefault="001536C7" w:rsidP="00F54269">
            <w:pPr>
              <w:jc w:val="both"/>
            </w:pPr>
            <w:r>
              <w:t>Подготовка оборудования, инвентаря, химических средств, средств индивидуальной защиты и расходных материалов для выполнения работ</w:t>
            </w:r>
          </w:p>
        </w:tc>
      </w:tr>
      <w:tr w:rsidR="001536C7" w14:paraId="487E1D48" w14:textId="77777777" w:rsidTr="00DC09BC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7E88633E" w14:textId="77777777" w:rsidR="001536C7" w:rsidRDefault="001536C7"/>
        </w:tc>
        <w:tc>
          <w:tcPr>
            <w:tcW w:w="7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0E5275" w14:textId="40696DBE" w:rsidR="001536C7" w:rsidRDefault="001536C7" w:rsidP="00F54269">
            <w:pPr>
              <w:jc w:val="both"/>
            </w:pPr>
            <w:r>
              <w:t>Уборка подвалов и чердачных помещений многоквартирного дома</w:t>
            </w:r>
          </w:p>
        </w:tc>
      </w:tr>
      <w:tr w:rsidR="001536C7" w14:paraId="55E4D15F" w14:textId="77777777" w:rsidTr="00DC09BC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293637A3" w14:textId="77777777" w:rsidR="001536C7" w:rsidRDefault="001536C7"/>
        </w:tc>
        <w:tc>
          <w:tcPr>
            <w:tcW w:w="7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E5E090" w14:textId="59E3112C" w:rsidR="001536C7" w:rsidRDefault="001536C7" w:rsidP="00F54269">
            <w:pPr>
              <w:jc w:val="both"/>
            </w:pPr>
            <w:r>
              <w:t>Очистка от снега и наледи наружных ступеней входа в подвальное помещение</w:t>
            </w:r>
          </w:p>
        </w:tc>
      </w:tr>
      <w:tr w:rsidR="001536C7" w14:paraId="6C767A67" w14:textId="77777777" w:rsidTr="00DC09BC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46411A47" w14:textId="77777777" w:rsidR="001536C7" w:rsidRDefault="001536C7"/>
        </w:tc>
        <w:tc>
          <w:tcPr>
            <w:tcW w:w="7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AA3316" w14:textId="6273B2BA" w:rsidR="001536C7" w:rsidRDefault="001536C7" w:rsidP="00F54269">
            <w:pPr>
              <w:jc w:val="both"/>
            </w:pPr>
            <w:r>
              <w:t>Посыпка ступеней входа в подвальное помещение противогололедными материалами</w:t>
            </w:r>
          </w:p>
        </w:tc>
      </w:tr>
      <w:tr w:rsidR="001536C7" w14:paraId="6B515626" w14:textId="77777777" w:rsidTr="00DC09BC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1842B017" w14:textId="77777777" w:rsidR="001536C7" w:rsidRDefault="001536C7"/>
        </w:tc>
        <w:tc>
          <w:tcPr>
            <w:tcW w:w="7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780B2B" w14:textId="31FA51DE" w:rsidR="001536C7" w:rsidRDefault="001536C7" w:rsidP="00F54269">
            <w:pPr>
              <w:jc w:val="both"/>
            </w:pPr>
            <w:r>
              <w:t>Удаление снега, наледи и сосулек с крыши, навесов и фонарей жилого здания</w:t>
            </w:r>
          </w:p>
        </w:tc>
      </w:tr>
      <w:tr w:rsidR="001536C7" w14:paraId="07FD8AB2" w14:textId="77777777" w:rsidTr="00DC09BC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2A62CE71" w14:textId="77777777" w:rsidR="001536C7" w:rsidRDefault="001536C7"/>
        </w:tc>
        <w:tc>
          <w:tcPr>
            <w:tcW w:w="75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FC094C" w14:textId="3E56CC03" w:rsidR="001536C7" w:rsidRDefault="001536C7" w:rsidP="00F54269">
            <w:pPr>
              <w:jc w:val="both"/>
            </w:pPr>
            <w:r>
              <w:t xml:space="preserve">Передача в аварийно-диспетчерскую службу информации об аварийных ситуациях </w:t>
            </w:r>
          </w:p>
        </w:tc>
      </w:tr>
      <w:tr w:rsidR="00EC1A4F" w14:paraId="5F9E1626" w14:textId="77777777" w:rsidTr="00DC09BC">
        <w:trPr>
          <w:trHeight w:val="20"/>
        </w:trPr>
        <w:tc>
          <w:tcPr>
            <w:tcW w:w="26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BE793A" w14:textId="77777777" w:rsidR="00EC1A4F" w:rsidRDefault="00A35C53">
            <w:r>
              <w:t>Необходимые умения</w:t>
            </w:r>
          </w:p>
        </w:tc>
        <w:tc>
          <w:tcPr>
            <w:tcW w:w="7564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D6024" w14:textId="77777777" w:rsidR="00EC1A4F" w:rsidRDefault="00A35C53" w:rsidP="00F54269">
            <w:pPr>
              <w:jc w:val="both"/>
            </w:pPr>
            <w:r>
              <w:t>Распределять рабочее время для выполнения сопутствующих работ в технических помещениях многоквартирного дома</w:t>
            </w:r>
          </w:p>
        </w:tc>
      </w:tr>
      <w:tr w:rsidR="00EC1A4F" w14:paraId="3A3BC678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49E2C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4ED2D" w14:textId="77777777" w:rsidR="00EC1A4F" w:rsidRDefault="00A35C53">
            <w:pPr>
              <w:jc w:val="both"/>
            </w:pPr>
            <w:r>
              <w:t>Применять инвентарь, химические средства, средства индивидуальной защиты и расходные материалы при производстве работ</w:t>
            </w:r>
          </w:p>
        </w:tc>
      </w:tr>
      <w:tr w:rsidR="00EC1A4F" w14:paraId="0EFE2B20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9AB62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09483" w14:textId="77777777" w:rsidR="00EC1A4F" w:rsidRDefault="00A35C53">
            <w:pPr>
              <w:jc w:val="both"/>
            </w:pPr>
            <w:r>
              <w:t>Применять технологии очистки от снега, наледи и сосулек ограждающих конструкций здания</w:t>
            </w:r>
          </w:p>
        </w:tc>
      </w:tr>
      <w:tr w:rsidR="00EC1A4F" w14:paraId="349381CD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C933AE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077E0" w14:textId="77777777" w:rsidR="00EC1A4F" w:rsidRDefault="00A35C53">
            <w:pPr>
              <w:jc w:val="both"/>
            </w:pPr>
            <w:r>
              <w:t>Соблюдать требования технической документации, определяющей перечень, периодичность и уровень качества выполняемых работ по обслуживанию технических помещений многоквартирного дома</w:t>
            </w:r>
          </w:p>
        </w:tc>
      </w:tr>
      <w:tr w:rsidR="00EC1A4F" w14:paraId="075F3022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E75C82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4A232" w14:textId="77777777" w:rsidR="00EC1A4F" w:rsidRDefault="00A35C53">
            <w:pPr>
              <w:jc w:val="both"/>
            </w:pPr>
            <w:r>
              <w:t>Оценивать качество выполненных работ</w:t>
            </w:r>
          </w:p>
        </w:tc>
      </w:tr>
      <w:tr w:rsidR="00EC1A4F" w14:paraId="4A79288D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64544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C3564" w14:textId="77777777" w:rsidR="00EC1A4F" w:rsidRDefault="00A35C53">
            <w:pPr>
              <w:jc w:val="both"/>
            </w:pPr>
            <w:r>
              <w:t>Определять места повреждений внутридворовых трубопроводов (теплоснабжения, водоснабжения, канализации)</w:t>
            </w:r>
          </w:p>
        </w:tc>
      </w:tr>
      <w:tr w:rsidR="00EC1A4F" w14:paraId="6C84605F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15805E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A5324" w14:textId="77777777" w:rsidR="00EC1A4F" w:rsidRDefault="00A35C53">
            <w:pPr>
              <w:jc w:val="both"/>
            </w:pPr>
            <w:r>
              <w:t>Соблюдать требования охраны труда, пожарной безопасности и электробезопасности в сфере профессиональной деятельности</w:t>
            </w:r>
          </w:p>
        </w:tc>
      </w:tr>
      <w:tr w:rsidR="00EC1A4F" w14:paraId="7504A22F" w14:textId="77777777" w:rsidTr="001536C7">
        <w:trPr>
          <w:trHeight w:val="20"/>
        </w:trPr>
        <w:tc>
          <w:tcPr>
            <w:tcW w:w="26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2039D" w14:textId="77777777" w:rsidR="00EC1A4F" w:rsidRDefault="00A35C53">
            <w:r>
              <w:t>Необходимые знания</w:t>
            </w:r>
          </w:p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1757B" w14:textId="77777777" w:rsidR="00EC1A4F" w:rsidRDefault="00A35C53">
            <w:pPr>
              <w:jc w:val="both"/>
            </w:pPr>
            <w:r>
              <w:t>Правила очистки от снега, наледи и сосулек элементов ограждающих конструкций здания</w:t>
            </w:r>
          </w:p>
        </w:tc>
      </w:tr>
      <w:tr w:rsidR="00EC1A4F" w14:paraId="7AAA40A2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CECF3F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18C91" w14:textId="77777777" w:rsidR="00EC1A4F" w:rsidRDefault="00A35C53">
            <w:pPr>
              <w:jc w:val="both"/>
            </w:pPr>
            <w:r>
              <w:t>Требования к санитарному содержанию технических помещений многоквартирного дома</w:t>
            </w:r>
          </w:p>
        </w:tc>
      </w:tr>
      <w:tr w:rsidR="00EC1A4F" w14:paraId="14BB3C8F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7E7C43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20875" w14:textId="77777777" w:rsidR="00EC1A4F" w:rsidRDefault="00A35C53">
            <w:pPr>
              <w:jc w:val="both"/>
            </w:pPr>
            <w:r>
              <w:t>Требования к освещенности придомовой территории</w:t>
            </w:r>
          </w:p>
        </w:tc>
      </w:tr>
      <w:tr w:rsidR="00EC1A4F" w14:paraId="1798CA16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0EFB6F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D0C816" w14:textId="77777777" w:rsidR="00EC1A4F" w:rsidRDefault="00A35C53">
            <w:pPr>
              <w:jc w:val="both"/>
            </w:pPr>
            <w:r>
              <w:t>Правила работы на высоте</w:t>
            </w:r>
          </w:p>
        </w:tc>
      </w:tr>
      <w:tr w:rsidR="00EC1A4F" w14:paraId="2A9EFEA0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8D7C84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EBB94" w14:textId="77777777" w:rsidR="00EC1A4F" w:rsidRDefault="00A35C53">
            <w:pPr>
              <w:jc w:val="both"/>
            </w:pPr>
            <w:r>
              <w:t xml:space="preserve">Особенности обслуживания технических помещений и ограждающих конструкций многоквартирного дома в условиях пандемии </w:t>
            </w:r>
          </w:p>
        </w:tc>
      </w:tr>
      <w:tr w:rsidR="00EC1A4F" w14:paraId="4297AA53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AFC25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7DDE0" w14:textId="77777777" w:rsidR="00EC1A4F" w:rsidRDefault="00A35C53">
            <w:pPr>
              <w:jc w:val="both"/>
            </w:pPr>
            <w:r>
              <w:t>Правила применения противогололедных материалов и реагентов</w:t>
            </w:r>
          </w:p>
        </w:tc>
      </w:tr>
      <w:tr w:rsidR="00EC1A4F" w14:paraId="11EA5DEA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E04B9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80D7D" w14:textId="77777777" w:rsidR="00EC1A4F" w:rsidRDefault="00A35C53">
            <w:pPr>
              <w:jc w:val="both"/>
            </w:pPr>
            <w:r>
              <w:t>Правила применения оборудования, инвентаря, средств индивидуальной защиты и расходных материалов для производства работ</w:t>
            </w:r>
          </w:p>
        </w:tc>
      </w:tr>
      <w:tr w:rsidR="00EC1A4F" w14:paraId="6CF03D3A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183E4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DB047" w14:textId="77777777" w:rsidR="00EC1A4F" w:rsidRDefault="00A35C53">
            <w:pPr>
              <w:jc w:val="both"/>
            </w:pPr>
            <w:r>
              <w:t>Требования охраны труда, производственной санитарии, пожарной, экологической и промышленной безопасности при производстве работ</w:t>
            </w:r>
          </w:p>
        </w:tc>
      </w:tr>
      <w:tr w:rsidR="00EC1A4F" w14:paraId="6E798CC6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9C511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A05B4" w14:textId="77777777" w:rsidR="00EC1A4F" w:rsidRDefault="00A35C53">
            <w:pPr>
              <w:jc w:val="both"/>
            </w:pPr>
            <w:r>
              <w:t>Правила внутреннего трудового распорядка</w:t>
            </w:r>
          </w:p>
        </w:tc>
      </w:tr>
      <w:tr w:rsidR="00EC1A4F" w14:paraId="1F315929" w14:textId="77777777" w:rsidTr="001536C7">
        <w:trPr>
          <w:trHeight w:val="20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A8596" w14:textId="77777777" w:rsidR="00EC1A4F" w:rsidRDefault="00EC1A4F"/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3967F" w14:textId="77777777" w:rsidR="00EC1A4F" w:rsidRDefault="00A35C53">
            <w:pPr>
              <w:jc w:val="both"/>
            </w:pPr>
            <w:r>
              <w:t xml:space="preserve">Технологические инструкции по выполнению работ по удалению наледи и снежных наносов на кровлях и козырьках подъездов и уборке технических помещений многоквартирного дома </w:t>
            </w:r>
          </w:p>
        </w:tc>
      </w:tr>
      <w:tr w:rsidR="00EC1A4F" w14:paraId="2C0CE908" w14:textId="77777777" w:rsidTr="001536C7">
        <w:trPr>
          <w:trHeight w:val="20"/>
        </w:trPr>
        <w:tc>
          <w:tcPr>
            <w:tcW w:w="2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63743" w14:textId="77777777" w:rsidR="00EC1A4F" w:rsidRDefault="00A35C53">
            <w:r>
              <w:t>Другие характеристики</w:t>
            </w:r>
          </w:p>
        </w:tc>
        <w:tc>
          <w:tcPr>
            <w:tcW w:w="7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2D61E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0654B13A" w14:textId="77777777" w:rsidR="00EC1A4F" w:rsidRDefault="00EC1A4F"/>
    <w:p w14:paraId="7A1F9EF6" w14:textId="77777777" w:rsidR="00EC1A4F" w:rsidRDefault="00A35C53">
      <w:pPr>
        <w:pStyle w:val="2"/>
      </w:pPr>
      <w:bookmarkStart w:id="34" w:name="_Toc110810584"/>
      <w:r>
        <w:t>3.4. Обобщенная трудовая функция</w:t>
      </w:r>
      <w:bookmarkEnd w:id="34"/>
    </w:p>
    <w:p w14:paraId="2A22399B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0"/>
        <w:gridCol w:w="5274"/>
        <w:gridCol w:w="567"/>
        <w:gridCol w:w="709"/>
        <w:gridCol w:w="1561"/>
        <w:gridCol w:w="559"/>
      </w:tblGrid>
      <w:tr w:rsidR="00EC1A4F" w14:paraId="10E01EA9" w14:textId="77777777" w:rsidTr="008A0B9F">
        <w:tc>
          <w:tcPr>
            <w:tcW w:w="1530" w:type="dxa"/>
            <w:tcBorders>
              <w:right w:val="single" w:sz="4" w:space="0" w:color="808080"/>
            </w:tcBorders>
            <w:vAlign w:val="center"/>
          </w:tcPr>
          <w:p w14:paraId="7E08BB0F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5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D20CB" w14:textId="77777777" w:rsidR="00EC1A4F" w:rsidRDefault="00A35C53">
            <w:r>
              <w:t>Уборка помещений общего пользования в многоквартирном доме и придомовой территории с применением средств механизации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CDFC66B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CBB2F7" w14:textId="77777777" w:rsidR="00EC1A4F" w:rsidRDefault="00A35C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49D7B21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89932E" w14:textId="77777777" w:rsidR="00EC1A4F" w:rsidRDefault="00A35C53">
            <w:pPr>
              <w:jc w:val="center"/>
            </w:pPr>
            <w:r>
              <w:t>3</w:t>
            </w:r>
          </w:p>
        </w:tc>
      </w:tr>
    </w:tbl>
    <w:p w14:paraId="0104EFCC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28"/>
        <w:gridCol w:w="1266"/>
        <w:gridCol w:w="559"/>
        <w:gridCol w:w="2096"/>
        <w:gridCol w:w="1397"/>
        <w:gridCol w:w="2654"/>
      </w:tblGrid>
      <w:tr w:rsidR="00EC1A4F" w14:paraId="00747C3C" w14:textId="77777777">
        <w:tc>
          <w:tcPr>
            <w:tcW w:w="2229" w:type="dxa"/>
            <w:tcBorders>
              <w:right w:val="single" w:sz="4" w:space="0" w:color="808080"/>
            </w:tcBorders>
            <w:vAlign w:val="center"/>
          </w:tcPr>
          <w:p w14:paraId="357013A4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AE4CB4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5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15753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40055C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1A7E13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38F12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7EA63A89" w14:textId="77777777">
        <w:tc>
          <w:tcPr>
            <w:tcW w:w="6151" w:type="dxa"/>
            <w:gridSpan w:val="4"/>
          </w:tcPr>
          <w:p w14:paraId="0FCEC358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0A28CDA2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5A65637B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A20A1FD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45"/>
        <w:gridCol w:w="7650"/>
      </w:tblGrid>
      <w:tr w:rsidR="00EC1A4F" w14:paraId="12C81EF2" w14:textId="77777777">
        <w:trPr>
          <w:trHeight w:val="2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34970" w14:textId="77777777" w:rsidR="00EC1A4F" w:rsidRDefault="00A35C53">
            <w:r>
              <w:t>Возможные наименования должностей, профессий</w:t>
            </w:r>
          </w:p>
        </w:tc>
        <w:tc>
          <w:tcPr>
            <w:tcW w:w="7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55486B" w14:textId="77777777" w:rsidR="00EC1A4F" w:rsidRDefault="00A35C53">
            <w:r>
              <w:t xml:space="preserve">Рабочий по комплексной уборке общего имущества многоквартирного дома </w:t>
            </w:r>
          </w:p>
        </w:tc>
      </w:tr>
    </w:tbl>
    <w:p w14:paraId="2257D6F3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94"/>
        <w:gridCol w:w="15"/>
        <w:gridCol w:w="7686"/>
      </w:tblGrid>
      <w:tr w:rsidR="00EC1A4F" w14:paraId="34A3BD1E" w14:textId="77777777" w:rsidTr="00E6345C">
        <w:trPr>
          <w:trHeight w:val="20"/>
        </w:trPr>
        <w:tc>
          <w:tcPr>
            <w:tcW w:w="24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DDE220" w14:textId="77777777" w:rsidR="00EC1A4F" w:rsidRDefault="00A35C53">
            <w:r>
              <w:t>Требования к образованию и обучению</w:t>
            </w:r>
          </w:p>
        </w:tc>
        <w:tc>
          <w:tcPr>
            <w:tcW w:w="7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8A1CB" w14:textId="77777777" w:rsidR="00EC1A4F" w:rsidRDefault="00A35C53">
            <w:r>
              <w:t>Профессиональное обучение – программы профессиональной подготовки по профессиям рабочих, должностям служащих, программы профессиональной переподготовки по профессиям рабочих, должностям служащих</w:t>
            </w:r>
          </w:p>
        </w:tc>
      </w:tr>
      <w:tr w:rsidR="00EC1A4F" w14:paraId="464459BA" w14:textId="77777777" w:rsidTr="0004494F">
        <w:trPr>
          <w:trHeight w:val="20"/>
        </w:trPr>
        <w:tc>
          <w:tcPr>
            <w:tcW w:w="2494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089AEF9C" w14:textId="77777777" w:rsidR="00EC1A4F" w:rsidRDefault="00A35C53">
            <w:r>
              <w:t>Требования к опыту практической работы</w:t>
            </w:r>
          </w:p>
        </w:tc>
        <w:tc>
          <w:tcPr>
            <w:tcW w:w="7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3AE6E0A1" w14:textId="77777777" w:rsidR="00EC1A4F" w:rsidRDefault="00A35C53">
            <w:r>
              <w:t>-</w:t>
            </w:r>
          </w:p>
        </w:tc>
      </w:tr>
      <w:tr w:rsidR="00E6345C" w14:paraId="7AEE1AE9" w14:textId="77777777" w:rsidTr="0004494F">
        <w:trPr>
          <w:trHeight w:val="20"/>
        </w:trPr>
        <w:tc>
          <w:tcPr>
            <w:tcW w:w="2509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47331B39" w14:textId="77777777" w:rsidR="00E6345C" w:rsidRDefault="00E6345C">
            <w:r>
              <w:t>Особые условия допуска к работе</w:t>
            </w:r>
          </w:p>
        </w:tc>
        <w:tc>
          <w:tcPr>
            <w:tcW w:w="7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133F0E" w14:textId="77777777" w:rsidR="00E6345C" w:rsidRDefault="00E6345C">
            <w:r>
              <w:t>К работе допускаются лица не моложе 18 лет</w:t>
            </w:r>
          </w:p>
          <w:p w14:paraId="5166E296" w14:textId="77777777" w:rsidR="00E6345C" w:rsidRDefault="00E6345C">
            <w:r>
              <w:rPr>
                <w:rFonts w:cs="Times New Roman"/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730F80E9" w14:textId="77777777" w:rsidR="00E6345C" w:rsidRDefault="00E6345C">
            <w:r>
              <w:rPr>
                <w:rFonts w:cs="Times New Roman"/>
              </w:rPr>
              <w:t>Прохождение обучения по охране труда и проверки знания требований охраны труда</w:t>
            </w:r>
            <w:r>
              <w:t xml:space="preserve"> </w:t>
            </w:r>
          </w:p>
          <w:p w14:paraId="16E21937" w14:textId="34D1647B" w:rsidR="00E6345C" w:rsidRDefault="00E6345C">
            <w:r>
              <w:t>Прохождение обучения мерам пожарной безопасности</w:t>
            </w:r>
          </w:p>
        </w:tc>
      </w:tr>
      <w:tr w:rsidR="00E6345C" w14:paraId="422CBCD8" w14:textId="77777777" w:rsidTr="0004494F">
        <w:trPr>
          <w:trHeight w:val="20"/>
        </w:trPr>
        <w:tc>
          <w:tcPr>
            <w:tcW w:w="25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1B8B44DF" w14:textId="77777777" w:rsidR="00E6345C" w:rsidRDefault="00E6345C">
            <w:r>
              <w:t>Другие характеристики</w:t>
            </w:r>
          </w:p>
        </w:tc>
        <w:tc>
          <w:tcPr>
            <w:tcW w:w="7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B22B1D" w14:textId="497EB397" w:rsidR="00E6345C" w:rsidRDefault="00E6345C">
            <w:r>
              <w:t>-</w:t>
            </w:r>
          </w:p>
        </w:tc>
      </w:tr>
    </w:tbl>
    <w:p w14:paraId="495584FB" w14:textId="77777777" w:rsidR="00EC1A4F" w:rsidRDefault="00EC1A4F"/>
    <w:p w14:paraId="70DB7B34" w14:textId="77777777" w:rsidR="00EC1A4F" w:rsidRDefault="00A35C53">
      <w:r>
        <w:t>Дополнительные характеристики</w:t>
      </w:r>
    </w:p>
    <w:p w14:paraId="2F127AEB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51"/>
        <w:gridCol w:w="1403"/>
        <w:gridCol w:w="6641"/>
      </w:tblGrid>
      <w:tr w:rsidR="00EC1A4F" w14:paraId="5C11457F" w14:textId="77777777">
        <w:trPr>
          <w:trHeight w:val="20"/>
        </w:trPr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025B1D" w14:textId="77777777" w:rsidR="00EC1A4F" w:rsidRDefault="00A35C53">
            <w:pPr>
              <w:jc w:val="center"/>
            </w:pPr>
            <w:r>
              <w:t>Наименование документа</w:t>
            </w:r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6E6E42" w14:textId="77777777" w:rsidR="00EC1A4F" w:rsidRDefault="00A35C53">
            <w:pPr>
              <w:jc w:val="center"/>
            </w:pPr>
            <w:r>
              <w:t>Код</w:t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8A43A" w14:textId="77777777" w:rsidR="00EC1A4F" w:rsidRDefault="00A35C53">
            <w:pPr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C1A4F" w14:paraId="33882D5C" w14:textId="77777777">
        <w:trPr>
          <w:trHeight w:val="20"/>
        </w:trPr>
        <w:tc>
          <w:tcPr>
            <w:tcW w:w="2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A3FFDE" w14:textId="77777777" w:rsidR="00EC1A4F" w:rsidRDefault="00D47345">
            <w:hyperlink r:id="rId21">
              <w:r w:rsidR="00A35C53">
                <w:t>ОКЗ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B9C40" w14:textId="5D3EA2C2" w:rsidR="00EC1A4F" w:rsidRDefault="00A35C53">
            <w:r>
              <w:t>7133</w:t>
            </w:r>
            <w:hyperlink r:id="rId22"/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C60A5B" w14:textId="46F6E6E9" w:rsidR="00EC1A4F" w:rsidRDefault="00A35C53">
            <w:r>
              <w:t>Рабочие по очистке поверхностей зданий и сооружений</w:t>
            </w:r>
          </w:p>
        </w:tc>
      </w:tr>
      <w:tr w:rsidR="00EC1A4F" w14:paraId="55E670C3" w14:textId="77777777">
        <w:trPr>
          <w:trHeight w:val="20"/>
        </w:trPr>
        <w:tc>
          <w:tcPr>
            <w:tcW w:w="21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40F645" w14:textId="77777777" w:rsidR="00EC1A4F" w:rsidRDefault="00D47345">
            <w:hyperlink r:id="rId23">
              <w:r w:rsidR="00A35C53">
                <w:t>ЕТКС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4725B" w14:textId="77777777" w:rsidR="00EC1A4F" w:rsidRDefault="00A35C53">
            <w:r>
              <w:t>§ 29</w:t>
            </w:r>
            <w:r>
              <w:rPr>
                <w:rStyle w:val="af6"/>
              </w:rPr>
              <w:endnoteReference w:id="9"/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3FD39" w14:textId="77777777" w:rsidR="00EC1A4F" w:rsidRDefault="00A35C53">
            <w:r>
              <w:t>Машинист уборочных машин (3-й разряд)</w:t>
            </w:r>
          </w:p>
        </w:tc>
      </w:tr>
      <w:tr w:rsidR="00EC1A4F" w14:paraId="30A4A9A0" w14:textId="77777777">
        <w:trPr>
          <w:trHeight w:val="20"/>
        </w:trPr>
        <w:tc>
          <w:tcPr>
            <w:tcW w:w="21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0C8D4" w14:textId="77777777" w:rsidR="00EC1A4F" w:rsidRDefault="00EC1A4F"/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51447" w14:textId="77777777" w:rsidR="00EC1A4F" w:rsidRDefault="00D47345">
            <w:hyperlink r:id="rId24">
              <w:r w:rsidR="00A35C53">
                <w:t>§ 280а</w:t>
              </w:r>
            </w:hyperlink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07C886" w14:textId="77777777" w:rsidR="00EC1A4F" w:rsidRDefault="00A35C53">
            <w:r>
              <w:t>Рабочий по комплексному обслуживанию и ремонту зданий (2-й разряд)</w:t>
            </w:r>
          </w:p>
        </w:tc>
      </w:tr>
      <w:tr w:rsidR="00EC1A4F" w14:paraId="34993B60" w14:textId="77777777">
        <w:trPr>
          <w:trHeight w:val="20"/>
        </w:trPr>
        <w:tc>
          <w:tcPr>
            <w:tcW w:w="215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C3D03" w14:textId="77777777" w:rsidR="00EC1A4F" w:rsidRDefault="00D47345">
            <w:hyperlink r:id="rId25">
              <w:r w:rsidR="00A35C53">
                <w:t>ОКПДТР</w:t>
              </w:r>
            </w:hyperlink>
          </w:p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8D666B" w14:textId="77777777" w:rsidR="00EC1A4F" w:rsidRDefault="00A35C53">
            <w:r>
              <w:t>14284</w:t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EF7E7" w14:textId="77777777" w:rsidR="00EC1A4F" w:rsidRDefault="00A35C53">
            <w:r>
              <w:t>Машинист уборочных машин</w:t>
            </w:r>
          </w:p>
        </w:tc>
      </w:tr>
      <w:tr w:rsidR="00EC1A4F" w14:paraId="1EF1ECBD" w14:textId="77777777">
        <w:trPr>
          <w:trHeight w:val="20"/>
        </w:trPr>
        <w:tc>
          <w:tcPr>
            <w:tcW w:w="21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79F6C" w14:textId="77777777" w:rsidR="00EC1A4F" w:rsidRDefault="00EC1A4F"/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BF25C" w14:textId="77777777" w:rsidR="00EC1A4F" w:rsidRDefault="00A35C53">
            <w:r>
              <w:t>19258</w:t>
            </w:r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DA4A3" w14:textId="77777777" w:rsidR="00EC1A4F" w:rsidRDefault="00A35C53">
            <w:r>
              <w:t>Уборщик производственных и служебных помещений</w:t>
            </w:r>
          </w:p>
        </w:tc>
      </w:tr>
      <w:tr w:rsidR="00EC1A4F" w14:paraId="07F15237" w14:textId="77777777">
        <w:trPr>
          <w:trHeight w:val="20"/>
        </w:trPr>
        <w:tc>
          <w:tcPr>
            <w:tcW w:w="21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3DB3D" w14:textId="77777777" w:rsidR="00EC1A4F" w:rsidRDefault="00EC1A4F"/>
        </w:tc>
        <w:tc>
          <w:tcPr>
            <w:tcW w:w="1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E7F11" w14:textId="77777777" w:rsidR="00EC1A4F" w:rsidRDefault="00D47345">
            <w:hyperlink r:id="rId26">
              <w:r w:rsidR="00A35C53">
                <w:t>19262</w:t>
              </w:r>
            </w:hyperlink>
          </w:p>
        </w:tc>
        <w:tc>
          <w:tcPr>
            <w:tcW w:w="6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D62BB" w14:textId="77777777" w:rsidR="00EC1A4F" w:rsidRDefault="00A35C53">
            <w:r>
              <w:t>Уборщик территорий</w:t>
            </w:r>
          </w:p>
        </w:tc>
      </w:tr>
    </w:tbl>
    <w:p w14:paraId="4FEBB6E3" w14:textId="77777777" w:rsidR="00EC1A4F" w:rsidRDefault="00EC1A4F"/>
    <w:p w14:paraId="20D3F111" w14:textId="77777777" w:rsidR="00EC1A4F" w:rsidRDefault="00A35C53">
      <w:pPr>
        <w:rPr>
          <w:b/>
          <w:bCs/>
        </w:rPr>
      </w:pPr>
      <w:r>
        <w:rPr>
          <w:b/>
          <w:bCs/>
        </w:rPr>
        <w:t>3.4.1. Трудовая функция</w:t>
      </w:r>
    </w:p>
    <w:p w14:paraId="7DD3E167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73"/>
        <w:gridCol w:w="4706"/>
        <w:gridCol w:w="567"/>
        <w:gridCol w:w="1134"/>
        <w:gridCol w:w="1561"/>
        <w:gridCol w:w="559"/>
      </w:tblGrid>
      <w:tr w:rsidR="00EC1A4F" w14:paraId="1B53DEB7" w14:textId="77777777" w:rsidTr="008A0B9F">
        <w:tc>
          <w:tcPr>
            <w:tcW w:w="1673" w:type="dxa"/>
            <w:tcBorders>
              <w:right w:val="single" w:sz="4" w:space="0" w:color="808080"/>
            </w:tcBorders>
            <w:vAlign w:val="center"/>
          </w:tcPr>
          <w:p w14:paraId="447B3084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11AC9" w14:textId="77777777" w:rsidR="00EC1A4F" w:rsidRDefault="00A35C53">
            <w:r>
              <w:t>Механизированная уборка поверхностей помещений общего пользования многоквартирного дома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6D5AE6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50724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D</w:t>
            </w:r>
            <w:r>
              <w:t>/0</w:t>
            </w:r>
            <w:r>
              <w:rPr>
                <w:lang w:val="en-US"/>
              </w:rPr>
              <w:t>1</w:t>
            </w:r>
            <w:r>
              <w:t>.3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2FC4E6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A176B6" w14:textId="77777777" w:rsidR="00EC1A4F" w:rsidRDefault="00A35C53">
            <w:pPr>
              <w:jc w:val="center"/>
            </w:pPr>
            <w:r>
              <w:t>3</w:t>
            </w:r>
          </w:p>
        </w:tc>
      </w:tr>
    </w:tbl>
    <w:p w14:paraId="7B93C79A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4BEC0962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6F5D56D4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D8F4D4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565EC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93E0C8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232E86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BCAAA9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37F95E76" w14:textId="77777777">
        <w:tc>
          <w:tcPr>
            <w:tcW w:w="6151" w:type="dxa"/>
            <w:gridSpan w:val="4"/>
          </w:tcPr>
          <w:p w14:paraId="3930D556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21750AD4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222D1E8A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4A9B5E5" w14:textId="77777777" w:rsidR="00EC1A4F" w:rsidRDefault="00EC1A4F">
      <w:pPr>
        <w:rPr>
          <w:sz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67"/>
        <w:gridCol w:w="7528"/>
      </w:tblGrid>
      <w:tr w:rsidR="00EC1A4F" w14:paraId="65CDE057" w14:textId="77777777">
        <w:trPr>
          <w:trHeight w:val="20"/>
        </w:trPr>
        <w:tc>
          <w:tcPr>
            <w:tcW w:w="26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41B03" w14:textId="77777777" w:rsidR="00EC1A4F" w:rsidRDefault="00A35C53">
            <w:r>
              <w:t>Трудовые действия</w:t>
            </w:r>
          </w:p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7D0FA3" w14:textId="77777777" w:rsidR="00EC1A4F" w:rsidRDefault="00A35C53">
            <w:pPr>
              <w:jc w:val="both"/>
            </w:pPr>
            <w:r>
              <w:t>Оценка степени загрязнения и особенностей механизированной уборки поверхностей помещений общего пользования многоквартирного дома</w:t>
            </w:r>
          </w:p>
        </w:tc>
      </w:tr>
      <w:tr w:rsidR="00EC1A4F" w14:paraId="7FF7B944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45AD3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BD15BC" w14:textId="77777777" w:rsidR="00EC1A4F" w:rsidRDefault="00A35C53">
            <w:pPr>
              <w:jc w:val="both"/>
            </w:pPr>
            <w:r>
              <w:t xml:space="preserve">Выбор рационального и безопасного маршрута движения при выполнении работ </w:t>
            </w:r>
          </w:p>
        </w:tc>
      </w:tr>
      <w:tr w:rsidR="00EC1A4F" w14:paraId="5493A85A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B5C17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8B7E5" w14:textId="77777777" w:rsidR="00EC1A4F" w:rsidRDefault="00A35C53">
            <w:pPr>
              <w:jc w:val="both"/>
            </w:pPr>
            <w:r>
              <w:t xml:space="preserve">Проверка исправности и готовности электрооборудования для уборки горизонтальных поверхностей помещений общего пользования многоквартирного дома к выполнению работ </w:t>
            </w:r>
          </w:p>
        </w:tc>
      </w:tr>
      <w:tr w:rsidR="00EC1A4F" w14:paraId="759B700A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E6E92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4A3C5" w14:textId="77777777" w:rsidR="00EC1A4F" w:rsidRDefault="00A35C53">
            <w:pPr>
              <w:jc w:val="both"/>
            </w:pPr>
            <w:r>
              <w:t>Осуществление влажной механизированной уборки поверхностей помещений общего пользования многоквартирного дома</w:t>
            </w:r>
          </w:p>
        </w:tc>
      </w:tr>
      <w:tr w:rsidR="00EC1A4F" w14:paraId="6ED5C38E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627AA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CCA4A9" w14:textId="77777777" w:rsidR="00EC1A4F" w:rsidRDefault="00A35C53">
            <w:pPr>
              <w:jc w:val="both"/>
            </w:pPr>
            <w:r>
              <w:t>Осуществление мокрой механизированной уборки поверхностей помещений общего пользования многоквартирного дома</w:t>
            </w:r>
          </w:p>
        </w:tc>
      </w:tr>
      <w:tr w:rsidR="00EC1A4F" w14:paraId="7A0577ED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C0876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D63AB" w14:textId="77777777" w:rsidR="00EC1A4F" w:rsidRDefault="00A35C53">
            <w:pPr>
              <w:jc w:val="both"/>
            </w:pPr>
            <w:r>
              <w:t>Осуществление текущего ухода за электрооборудованием и приспособлениями для уборки</w:t>
            </w:r>
          </w:p>
        </w:tc>
      </w:tr>
      <w:tr w:rsidR="00EC1A4F" w14:paraId="4E06A322" w14:textId="77777777">
        <w:trPr>
          <w:trHeight w:val="20"/>
        </w:trPr>
        <w:tc>
          <w:tcPr>
            <w:tcW w:w="26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6B303" w14:textId="77777777" w:rsidR="00EC1A4F" w:rsidRDefault="00A35C53">
            <w:r>
              <w:t>Необходимые умения</w:t>
            </w:r>
          </w:p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E53EE" w14:textId="77777777" w:rsidR="00EC1A4F" w:rsidRDefault="00A35C53">
            <w:pPr>
              <w:jc w:val="both"/>
              <w:rPr>
                <w:strike/>
              </w:rPr>
            </w:pPr>
            <w:r>
              <w:t>Оценивать состояние электрооборудования, приспособлений и расходных материалов на предмет готовности к использованию</w:t>
            </w:r>
          </w:p>
        </w:tc>
      </w:tr>
      <w:tr w:rsidR="00EC1A4F" w14:paraId="771B9600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D28BD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00CF3F" w14:textId="77777777" w:rsidR="00EC1A4F" w:rsidRDefault="00A35C53">
            <w:pPr>
              <w:jc w:val="both"/>
            </w:pPr>
            <w:r>
              <w:t>Определять оптимальный, рациональный и безопасный маршрут движения при уборке</w:t>
            </w:r>
          </w:p>
        </w:tc>
      </w:tr>
      <w:tr w:rsidR="00EC1A4F" w14:paraId="28D941BF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567056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209AA4" w14:textId="77777777" w:rsidR="00EC1A4F" w:rsidRDefault="00A35C53">
            <w:pPr>
              <w:jc w:val="both"/>
            </w:pPr>
            <w:r>
              <w:t>Использовать электрооборудование при производстве работ в соответствии с установленными правилами безопасности</w:t>
            </w:r>
          </w:p>
        </w:tc>
      </w:tr>
      <w:tr w:rsidR="00EC1A4F" w14:paraId="041CA066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C10C2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DBAA30" w14:textId="77777777" w:rsidR="00EC1A4F" w:rsidRDefault="00A35C53">
            <w:pPr>
              <w:jc w:val="both"/>
            </w:pPr>
            <w:r>
              <w:t>Применять приспособления, инвентарь, расходные материалы и средства индивидуальной защиты при производстве работ</w:t>
            </w:r>
          </w:p>
        </w:tc>
      </w:tr>
      <w:tr w:rsidR="00EC1A4F" w14:paraId="39120C88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21BEE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6601D" w14:textId="77777777" w:rsidR="00EC1A4F" w:rsidRDefault="00A35C53">
            <w:pPr>
              <w:jc w:val="both"/>
            </w:pPr>
            <w:r>
              <w:t xml:space="preserve">Производить обслуживание электрооборудования и приспособлений для уборки горизонтальных поверхностей помещений общего пользования многоквартирного дома </w:t>
            </w:r>
          </w:p>
        </w:tc>
      </w:tr>
      <w:tr w:rsidR="00EC1A4F" w14:paraId="35C227A9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7788A3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196C6" w14:textId="77777777" w:rsidR="00EC1A4F" w:rsidRDefault="00A35C53">
            <w:pPr>
              <w:jc w:val="both"/>
            </w:pPr>
            <w:r>
              <w:t>Соблюдать требования технической документации, определяющей периодичность и уровень качества выполняемых работ</w:t>
            </w:r>
          </w:p>
        </w:tc>
      </w:tr>
      <w:tr w:rsidR="00EC1A4F" w14:paraId="559F1B81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785070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2D4EB" w14:textId="77777777" w:rsidR="00EC1A4F" w:rsidRDefault="00A35C53">
            <w:pPr>
              <w:jc w:val="both"/>
            </w:pPr>
            <w:r>
              <w:t>Соблюдать требования охраны труда, пожарной безопасности и электробезопасности при производстве работ</w:t>
            </w:r>
          </w:p>
        </w:tc>
      </w:tr>
      <w:tr w:rsidR="00EC1A4F" w14:paraId="636726AF" w14:textId="77777777">
        <w:trPr>
          <w:trHeight w:val="20"/>
        </w:trPr>
        <w:tc>
          <w:tcPr>
            <w:tcW w:w="26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EFF6D" w14:textId="77777777" w:rsidR="00EC1A4F" w:rsidRDefault="00A35C53">
            <w:r>
              <w:t>Необходимые знания</w:t>
            </w:r>
          </w:p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9D117" w14:textId="77777777" w:rsidR="00EC1A4F" w:rsidRDefault="00A35C53">
            <w:pPr>
              <w:jc w:val="both"/>
            </w:pPr>
            <w:r>
              <w:t>Требования технической документации, регламентирующей процедуру уборки поверхностей помещений общего пользования многоквартирного дома</w:t>
            </w:r>
          </w:p>
        </w:tc>
      </w:tr>
      <w:tr w:rsidR="00EC1A4F" w14:paraId="3975077E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404C8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83423" w14:textId="77777777" w:rsidR="00EC1A4F" w:rsidRDefault="00A35C53">
            <w:pPr>
              <w:jc w:val="both"/>
            </w:pPr>
            <w:r>
              <w:t xml:space="preserve">Технические характеристики и конструктивные особенности электрооборудования и приспособлений для уборки горизонтальных поверхностей помещений общего пользования многоквартирного дома </w:t>
            </w:r>
          </w:p>
        </w:tc>
      </w:tr>
      <w:tr w:rsidR="00EC1A4F" w14:paraId="0D54D7FB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D5260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E1267" w14:textId="77777777" w:rsidR="00EC1A4F" w:rsidRDefault="00A35C53">
            <w:pPr>
              <w:jc w:val="both"/>
            </w:pPr>
            <w:r>
              <w:t>Требования охраны труда, промышленной санитарии при выполнении механизированной уборки поверхностей помещений общего пользования многоквартирного дома</w:t>
            </w:r>
          </w:p>
        </w:tc>
      </w:tr>
      <w:tr w:rsidR="00EC1A4F" w14:paraId="650EA8A9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E7481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834CE" w14:textId="77777777" w:rsidR="00EC1A4F" w:rsidRDefault="00A35C53">
            <w:pPr>
              <w:jc w:val="both"/>
            </w:pPr>
            <w:r>
              <w:t>Особенности механической уборки поверхностей помещений общего пользования многоквартирного дома в условиях пандемии</w:t>
            </w:r>
          </w:p>
        </w:tc>
      </w:tr>
      <w:tr w:rsidR="00EC1A4F" w14:paraId="766CFD76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955E6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15816" w14:textId="77777777" w:rsidR="00EC1A4F" w:rsidRDefault="00A35C53">
            <w:pPr>
              <w:jc w:val="both"/>
            </w:pPr>
            <w:r>
              <w:t xml:space="preserve">Правила работы и обслуживания электрооборудования и приспособлений для уборки горизонтальных поверхностей помещений общего пользования многоквартирного дома </w:t>
            </w:r>
          </w:p>
        </w:tc>
      </w:tr>
      <w:tr w:rsidR="00EC1A4F" w14:paraId="676AA0E8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47DEB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9F897F" w14:textId="77777777" w:rsidR="00EC1A4F" w:rsidRDefault="00A35C53">
            <w:pPr>
              <w:jc w:val="both"/>
            </w:pPr>
            <w:r>
              <w:t xml:space="preserve">Свойства растворов, используемых для </w:t>
            </w:r>
            <w:r w:rsidRPr="005C2784">
              <w:t>механизированной</w:t>
            </w:r>
            <w:r>
              <w:t xml:space="preserve"> уборки поверхностей помещений общего пользования многоквартирного дома</w:t>
            </w:r>
          </w:p>
        </w:tc>
      </w:tr>
      <w:tr w:rsidR="00EC1A4F" w14:paraId="7A9E6E0F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BC0F9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6B805" w14:textId="77777777" w:rsidR="00EC1A4F" w:rsidRDefault="00A35C53">
            <w:pPr>
              <w:jc w:val="both"/>
            </w:pPr>
            <w:r>
              <w:t>Средства индивидуальной защиты и их применение при проведении механизированной уборки поверхностей помещений общего пользования многоквартирного дома</w:t>
            </w:r>
          </w:p>
        </w:tc>
      </w:tr>
      <w:tr w:rsidR="00EC1A4F" w14:paraId="5B51D34A" w14:textId="77777777">
        <w:trPr>
          <w:trHeight w:val="20"/>
        </w:trPr>
        <w:tc>
          <w:tcPr>
            <w:tcW w:w="26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F11D60" w14:textId="77777777" w:rsidR="00EC1A4F" w:rsidRDefault="00EC1A4F"/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0C350" w14:textId="77777777" w:rsidR="00EC1A4F" w:rsidRDefault="00A35C53">
            <w:pPr>
              <w:jc w:val="both"/>
            </w:pPr>
            <w:r>
              <w:t>Виды и назначение инвентаря и расходных материалов, используемых для механизированной уборки поверхностей помещений общего пользования многоквартирного дома</w:t>
            </w:r>
          </w:p>
        </w:tc>
      </w:tr>
      <w:tr w:rsidR="00EC1A4F" w14:paraId="62544239" w14:textId="77777777">
        <w:trPr>
          <w:trHeight w:val="20"/>
        </w:trPr>
        <w:tc>
          <w:tcPr>
            <w:tcW w:w="2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3A834" w14:textId="77777777" w:rsidR="00EC1A4F" w:rsidRDefault="00A35C53">
            <w:r>
              <w:t>Другие характеристики</w:t>
            </w:r>
          </w:p>
        </w:tc>
        <w:tc>
          <w:tcPr>
            <w:tcW w:w="7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8C96E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557D6690" w14:textId="77777777" w:rsidR="00EC1A4F" w:rsidRDefault="00EC1A4F"/>
    <w:p w14:paraId="46D484B1" w14:textId="77777777" w:rsidR="00EC1A4F" w:rsidRDefault="00A35C53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  <w:lang w:val="en-US"/>
        </w:rPr>
        <w:t>4</w:t>
      </w:r>
      <w:r>
        <w:rPr>
          <w:b/>
          <w:bCs/>
        </w:rPr>
        <w:t>.</w:t>
      </w:r>
      <w:r>
        <w:rPr>
          <w:b/>
          <w:bCs/>
          <w:lang w:val="en-US"/>
        </w:rPr>
        <w:t>2</w:t>
      </w:r>
      <w:r>
        <w:rPr>
          <w:b/>
          <w:bCs/>
        </w:rPr>
        <w:t>. Трудовая функция</w:t>
      </w:r>
    </w:p>
    <w:p w14:paraId="61F36718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567"/>
        <w:gridCol w:w="1134"/>
        <w:gridCol w:w="1561"/>
        <w:gridCol w:w="559"/>
      </w:tblGrid>
      <w:tr w:rsidR="00EC1A4F" w14:paraId="7E5B2CE7" w14:textId="77777777" w:rsidTr="008A0B9F">
        <w:tc>
          <w:tcPr>
            <w:tcW w:w="1560" w:type="dxa"/>
            <w:tcBorders>
              <w:right w:val="single" w:sz="4" w:space="0" w:color="808080"/>
            </w:tcBorders>
            <w:vAlign w:val="center"/>
          </w:tcPr>
          <w:p w14:paraId="51C6FA08" w14:textId="77777777" w:rsidR="00EC1A4F" w:rsidRDefault="00A35C53">
            <w:r>
              <w:rPr>
                <w:sz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2D77A" w14:textId="77777777" w:rsidR="00EC1A4F" w:rsidRDefault="00A35C53">
            <w:r>
              <w:t>Обслуживание газонов и твердых покрытий придомовой территории многоквартирного дома с использованием средств малой механизации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C1439B" w14:textId="77777777" w:rsidR="00EC1A4F" w:rsidRDefault="00A35C53"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B5473" w14:textId="77777777" w:rsidR="00EC1A4F" w:rsidRDefault="00A35C53" w:rsidP="00422A5B">
            <w:pPr>
              <w:jc w:val="center"/>
            </w:pPr>
            <w:r>
              <w:rPr>
                <w:lang w:val="en-US"/>
              </w:rPr>
              <w:t>D</w:t>
            </w:r>
            <w:r>
              <w:t>/0</w:t>
            </w: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156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F369AA" w14:textId="77777777" w:rsidR="00EC1A4F" w:rsidRDefault="00A35C53">
            <w:pPr>
              <w:jc w:val="center"/>
            </w:pPr>
            <w:r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966D6" w14:textId="77777777" w:rsidR="00EC1A4F" w:rsidRDefault="00A35C53">
            <w:pPr>
              <w:jc w:val="center"/>
            </w:pPr>
            <w:r>
              <w:t>3</w:t>
            </w:r>
          </w:p>
        </w:tc>
      </w:tr>
    </w:tbl>
    <w:p w14:paraId="0AD6A237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3"/>
        <w:gridCol w:w="1253"/>
        <w:gridCol w:w="425"/>
        <w:gridCol w:w="2098"/>
        <w:gridCol w:w="1397"/>
        <w:gridCol w:w="2654"/>
      </w:tblGrid>
      <w:tr w:rsidR="00EC1A4F" w14:paraId="26BE8F19" w14:textId="77777777">
        <w:tc>
          <w:tcPr>
            <w:tcW w:w="2374" w:type="dxa"/>
            <w:tcBorders>
              <w:right w:val="single" w:sz="4" w:space="0" w:color="808080"/>
            </w:tcBorders>
            <w:vAlign w:val="center"/>
          </w:tcPr>
          <w:p w14:paraId="6719DB0A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F4FE46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  <w:tc>
          <w:tcPr>
            <w:tcW w:w="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CBB600" w14:textId="77777777" w:rsidR="00EC1A4F" w:rsidRDefault="00A35C53">
            <w:pPr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2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1C70F" w14:textId="77777777" w:rsidR="00EC1A4F" w:rsidRDefault="00A35C53">
            <w:pPr>
              <w:rPr>
                <w:sz w:val="20"/>
              </w:rPr>
            </w:pPr>
            <w:r>
              <w:rPr>
                <w:sz w:val="20"/>
              </w:rPr>
              <w:t>Заимствовано из оригинала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0E78F9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43AFDE" w14:textId="77777777" w:rsidR="00EC1A4F" w:rsidRDefault="00EC1A4F">
            <w:pPr>
              <w:rPr>
                <w:sz w:val="20"/>
              </w:rPr>
            </w:pPr>
          </w:p>
        </w:tc>
      </w:tr>
      <w:tr w:rsidR="00EC1A4F" w14:paraId="3F301A1F" w14:textId="77777777">
        <w:tc>
          <w:tcPr>
            <w:tcW w:w="6151" w:type="dxa"/>
            <w:gridSpan w:val="4"/>
          </w:tcPr>
          <w:p w14:paraId="77847571" w14:textId="77777777" w:rsidR="00EC1A4F" w:rsidRDefault="00EC1A4F">
            <w:pPr>
              <w:rPr>
                <w:sz w:val="20"/>
              </w:rPr>
            </w:pPr>
          </w:p>
        </w:tc>
        <w:tc>
          <w:tcPr>
            <w:tcW w:w="1398" w:type="dxa"/>
          </w:tcPr>
          <w:p w14:paraId="2F9A5535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оригинала</w:t>
            </w:r>
          </w:p>
        </w:tc>
        <w:tc>
          <w:tcPr>
            <w:tcW w:w="2655" w:type="dxa"/>
          </w:tcPr>
          <w:p w14:paraId="4EC38E1F" w14:textId="77777777" w:rsidR="00EC1A4F" w:rsidRDefault="00A35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366EF74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53"/>
        <w:gridCol w:w="7542"/>
      </w:tblGrid>
      <w:tr w:rsidR="00EC1A4F" w14:paraId="6B6B5CA5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D06F7" w14:textId="77777777" w:rsidR="00EC1A4F" w:rsidRDefault="00A35C53">
            <w:r>
              <w:t>Трудовые действия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0F2B2" w14:textId="77777777" w:rsidR="00EC1A4F" w:rsidRDefault="00A35C53">
            <w:pPr>
              <w:jc w:val="both"/>
            </w:pPr>
            <w:r>
              <w:t>Подготовка уборочного инвентаря, средств индивидуальной защиты и средств малой механизации для обслуживания придомовой территории в летний период</w:t>
            </w:r>
          </w:p>
        </w:tc>
      </w:tr>
      <w:tr w:rsidR="00EC1A4F" w14:paraId="3B82104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E18CF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A8235" w14:textId="77777777" w:rsidR="00EC1A4F" w:rsidRDefault="00A35C53">
            <w:pPr>
              <w:jc w:val="both"/>
            </w:pPr>
            <w:r>
              <w:t>Подготовка уборочного инвентаря, средств индивидуальной защиты и средств малой механизации для обслуживания придомовой территории в зимний период</w:t>
            </w:r>
          </w:p>
        </w:tc>
      </w:tr>
      <w:tr w:rsidR="00EC1A4F" w14:paraId="51E4C348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6882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90E66E" w14:textId="77777777" w:rsidR="00EC1A4F" w:rsidRDefault="00A35C53">
            <w:pPr>
              <w:jc w:val="both"/>
            </w:pPr>
            <w:r>
              <w:t xml:space="preserve">Уборка тротуаров, внутридворовых проездов, отмосток, хозяйственных и контейнерных площадок, парковок от пыли, мелкого бытового мусора и листьев с применением средств малой механизации </w:t>
            </w:r>
          </w:p>
        </w:tc>
      </w:tr>
      <w:tr w:rsidR="00EC1A4F" w14:paraId="09ECAAD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47946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D48C0" w14:textId="77777777" w:rsidR="00EC1A4F" w:rsidRDefault="00A35C53">
            <w:pPr>
              <w:jc w:val="both"/>
            </w:pPr>
            <w:r>
              <w:t xml:space="preserve">Стрижка газона с применением средств малой механизации </w:t>
            </w:r>
          </w:p>
        </w:tc>
      </w:tr>
      <w:tr w:rsidR="00EC1A4F" w14:paraId="26B7CBB0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1EF3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21E76A" w14:textId="77777777" w:rsidR="00EC1A4F" w:rsidRDefault="00A35C53">
            <w:pPr>
              <w:jc w:val="both"/>
            </w:pPr>
            <w:r>
              <w:t>Расчистка от снега тротуаров и проходов для движения пешеходов на придомовой территории с применением средств малой механизации</w:t>
            </w:r>
          </w:p>
        </w:tc>
      </w:tr>
      <w:tr w:rsidR="00EC1A4F" w14:paraId="6C6FFAD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DF447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143B9" w14:textId="77777777" w:rsidR="00EC1A4F" w:rsidRDefault="00A35C53">
            <w:pPr>
              <w:jc w:val="both"/>
            </w:pPr>
            <w:r>
              <w:t>Сбор, транспортировка и загрузка мусора и смета в контейнеры-накопители</w:t>
            </w:r>
          </w:p>
        </w:tc>
      </w:tr>
      <w:tr w:rsidR="00EC1A4F" w14:paraId="3DE61AFF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6831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0ED3F4" w14:textId="77777777" w:rsidR="00EC1A4F" w:rsidRDefault="00A35C53">
            <w:pPr>
              <w:jc w:val="both"/>
            </w:pPr>
            <w:r>
              <w:t>Прессование (компактирование) отдельных видов отходов</w:t>
            </w:r>
          </w:p>
        </w:tc>
      </w:tr>
      <w:tr w:rsidR="00EC1A4F" w14:paraId="751D4888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67D1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195D4D" w14:textId="77777777" w:rsidR="00EC1A4F" w:rsidRDefault="00A35C53">
            <w:pPr>
              <w:jc w:val="both"/>
            </w:pPr>
            <w:r>
              <w:t xml:space="preserve">Осмотр и очистка дождеприемных решеток для обеспечения их работоспособности </w:t>
            </w:r>
          </w:p>
        </w:tc>
      </w:tr>
      <w:tr w:rsidR="00EC1A4F" w14:paraId="4CC6D086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48975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CA37AE" w14:textId="77777777" w:rsidR="00EC1A4F" w:rsidRDefault="00A35C53">
            <w:pPr>
              <w:jc w:val="both"/>
            </w:pPr>
            <w:r>
              <w:t>Очистка водоотводных каналов и лотков для стока воды в люки и приемные колодцы</w:t>
            </w:r>
          </w:p>
        </w:tc>
      </w:tr>
      <w:tr w:rsidR="00EC1A4F" w14:paraId="0E768C3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3A750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A7766A" w14:textId="77777777" w:rsidR="00EC1A4F" w:rsidRDefault="00A35C53">
            <w:pPr>
              <w:jc w:val="both"/>
            </w:pPr>
            <w:r>
              <w:t>Скалывание наледи с тротуаров, внутридворовых проездов, отмосток, хозяйственных и контейнерных площадок, парковок</w:t>
            </w:r>
          </w:p>
        </w:tc>
      </w:tr>
      <w:tr w:rsidR="00EC1A4F" w14:paraId="79888D85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ECE97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4BCB7" w14:textId="77777777" w:rsidR="00EC1A4F" w:rsidRDefault="00A35C53">
            <w:pPr>
              <w:jc w:val="both"/>
            </w:pPr>
            <w:r>
              <w:t>Удаление и складирование снега и сколотого льда в специально отведенном месте</w:t>
            </w:r>
          </w:p>
        </w:tc>
      </w:tr>
      <w:tr w:rsidR="00EC1A4F" w14:paraId="06AFD9F8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A2DBE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A98067" w14:textId="77777777" w:rsidR="00EC1A4F" w:rsidRDefault="00A35C53">
            <w:pPr>
              <w:jc w:val="both"/>
            </w:pPr>
            <w:r>
              <w:t xml:space="preserve">Посыпка тротуаров и отмосток противогололедными материалами, внутридворовых проездов, хозяйственных и контейнерных площадок, парковок противогололедными реагентами </w:t>
            </w:r>
          </w:p>
        </w:tc>
      </w:tr>
      <w:tr w:rsidR="00EC1A4F" w14:paraId="25B7971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9BDD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3894F" w14:textId="77777777" w:rsidR="00EC1A4F" w:rsidRDefault="00A35C53">
            <w:pPr>
              <w:jc w:val="both"/>
            </w:pPr>
            <w:r>
              <w:t>Очистка от снега и наледи крышек канализационных, пожарных и газовых колодцев</w:t>
            </w:r>
          </w:p>
        </w:tc>
      </w:tr>
      <w:tr w:rsidR="00EC1A4F" w14:paraId="04E0B22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CC6DF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6073E" w14:textId="77777777" w:rsidR="00EC1A4F" w:rsidRDefault="00A35C53">
            <w:pPr>
              <w:jc w:val="both"/>
            </w:pPr>
            <w:r>
              <w:t>Погрузка снега и сколотого льда в автотранспортные средства для удаления с придомовой территории</w:t>
            </w:r>
          </w:p>
        </w:tc>
      </w:tr>
      <w:tr w:rsidR="00EC1A4F" w14:paraId="573FE7EB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EAFAC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633DA" w14:textId="77777777" w:rsidR="00EC1A4F" w:rsidRDefault="00A35C53">
            <w:pPr>
              <w:jc w:val="both"/>
            </w:pPr>
            <w:r>
              <w:t>Заливка катка в специально отведенном месте</w:t>
            </w:r>
          </w:p>
        </w:tc>
      </w:tr>
      <w:tr w:rsidR="00EC1A4F" w14:paraId="35907E0B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10547" w14:textId="77777777" w:rsidR="00EC1A4F" w:rsidRDefault="00A35C53">
            <w:r>
              <w:t>Необходимые умения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2445A4" w14:textId="77777777" w:rsidR="00EC1A4F" w:rsidRDefault="00A35C53">
            <w:pPr>
              <w:jc w:val="both"/>
            </w:pPr>
            <w:r>
              <w:t>Готовить уборочный инвентарь и средства малой механизации к работе в летний и зимний период</w:t>
            </w:r>
          </w:p>
        </w:tc>
      </w:tr>
      <w:tr w:rsidR="00EC1A4F" w14:paraId="6A76BAAD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0413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1BC6E" w14:textId="77777777" w:rsidR="00EC1A4F" w:rsidRDefault="00A35C53">
            <w:pPr>
              <w:jc w:val="both"/>
            </w:pPr>
            <w:r>
              <w:t>Оценивать техническое и санитарное состояние дождеприемных лотков и колодцев</w:t>
            </w:r>
          </w:p>
        </w:tc>
      </w:tr>
      <w:tr w:rsidR="00EC1A4F" w14:paraId="16468C5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47336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4BBD4" w14:textId="77777777" w:rsidR="00EC1A4F" w:rsidRDefault="00A35C53">
            <w:pPr>
              <w:jc w:val="both"/>
            </w:pPr>
            <w:r>
              <w:t>Определять морфологический состав собранного в урнах мусора для селективного размещения его в контейнеры-накопители</w:t>
            </w:r>
          </w:p>
        </w:tc>
      </w:tr>
      <w:tr w:rsidR="00EC1A4F" w14:paraId="51EBD4D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35ED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95702" w14:textId="77777777" w:rsidR="00EC1A4F" w:rsidRDefault="00A35C53">
            <w:pPr>
              <w:jc w:val="both"/>
            </w:pPr>
            <w:r>
              <w:t>Применять по назначению моющие составы для промывки и дезинфекции установленных на придомовой территории урн</w:t>
            </w:r>
          </w:p>
        </w:tc>
      </w:tr>
      <w:tr w:rsidR="00EC1A4F" w14:paraId="4520CF8B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50681C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6E2A0" w14:textId="77777777" w:rsidR="00EC1A4F" w:rsidRDefault="00A35C53">
            <w:pPr>
              <w:jc w:val="both"/>
            </w:pPr>
            <w:r>
              <w:t>Производить техническое обслуживание уборочного инвентаря и средств малой механизации для уборки придомовой территории</w:t>
            </w:r>
          </w:p>
        </w:tc>
      </w:tr>
      <w:tr w:rsidR="00EC1A4F" w14:paraId="6548A719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C6E2E9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FBCF32" w14:textId="77777777" w:rsidR="00EC1A4F" w:rsidRDefault="00A35C53">
            <w:pPr>
              <w:jc w:val="both"/>
            </w:pPr>
            <w:r>
              <w:t>Соблюдать требования технической документации, определяющей периодичность и уровень качества выполняемых работ</w:t>
            </w:r>
          </w:p>
        </w:tc>
      </w:tr>
      <w:tr w:rsidR="00EC1A4F" w14:paraId="6FCD36A8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F668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D8AA9" w14:textId="77777777" w:rsidR="00EC1A4F" w:rsidRDefault="00A35C53">
            <w:pPr>
              <w:jc w:val="both"/>
            </w:pPr>
            <w:r>
              <w:t>Применять технологии летнего и зимнего режима обслуживания тротуаров, внутридворовых проездов, отмосток, хозяйственных и контейнерных площадок</w:t>
            </w:r>
          </w:p>
        </w:tc>
      </w:tr>
      <w:tr w:rsidR="00EC1A4F" w14:paraId="4FC9A50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6ACE4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1362FF" w14:textId="77777777" w:rsidR="00EC1A4F" w:rsidRDefault="00A35C53">
            <w:pPr>
              <w:jc w:val="both"/>
            </w:pPr>
            <w:r>
              <w:t>Определять объем расхода противогололедных реагентов для обеспечения безопасности движения пешеходов</w:t>
            </w:r>
          </w:p>
        </w:tc>
      </w:tr>
      <w:tr w:rsidR="00EC1A4F" w14:paraId="3C18012E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C057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F946A4" w14:textId="77777777" w:rsidR="00EC1A4F" w:rsidRDefault="00A35C53">
            <w:pPr>
              <w:jc w:val="both"/>
            </w:pPr>
            <w:r>
              <w:t>Применять уборочный инвентарь и средства малой механизации при проведении уборки придомовой территории в летний и зимний периоды</w:t>
            </w:r>
          </w:p>
        </w:tc>
      </w:tr>
      <w:tr w:rsidR="00EC1A4F" w14:paraId="6FC56CE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2286F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062BA7" w14:textId="77777777" w:rsidR="00EC1A4F" w:rsidRDefault="00A35C53">
            <w:pPr>
              <w:jc w:val="both"/>
            </w:pPr>
            <w:r>
              <w:t>Соблюдать требования охраны труда, пожарной, экологической и промышленной безопасности в сфере профессиональной деятельности</w:t>
            </w:r>
          </w:p>
        </w:tc>
      </w:tr>
      <w:tr w:rsidR="00EC1A4F" w14:paraId="4EE45698" w14:textId="77777777">
        <w:trPr>
          <w:trHeight w:val="20"/>
        </w:trPr>
        <w:tc>
          <w:tcPr>
            <w:tcW w:w="26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08FFA" w14:textId="77777777" w:rsidR="00EC1A4F" w:rsidRDefault="00A35C53">
            <w:r>
              <w:t>Необходимые знания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00F36" w14:textId="77777777" w:rsidR="00EC1A4F" w:rsidRDefault="00A35C53">
            <w:pPr>
              <w:jc w:val="both"/>
            </w:pPr>
            <w:r>
              <w:t>Нормы и правила обслуживания твердых покрытий придомовой территории в летний и зимний период</w:t>
            </w:r>
          </w:p>
        </w:tc>
      </w:tr>
      <w:tr w:rsidR="00EC1A4F" w14:paraId="3567A460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DAE61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A47F6" w14:textId="77777777" w:rsidR="00EC1A4F" w:rsidRDefault="00A35C53">
            <w:pPr>
              <w:jc w:val="both"/>
            </w:pPr>
            <w:r>
              <w:t>Технические характеристики и конструктивные особенности средств малой механизации для уборки придомовой территории</w:t>
            </w:r>
          </w:p>
        </w:tc>
      </w:tr>
      <w:tr w:rsidR="00EC1A4F" w14:paraId="5AD074F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9C207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356780" w14:textId="77777777" w:rsidR="00EC1A4F" w:rsidRDefault="00A35C53">
            <w:pPr>
              <w:jc w:val="both"/>
            </w:pPr>
            <w:r>
              <w:t>Планировка и границы уборки закрепленной придомовой территории</w:t>
            </w:r>
          </w:p>
        </w:tc>
      </w:tr>
      <w:tr w:rsidR="00EC1A4F" w14:paraId="639F58C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24DF7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9C70C7" w14:textId="77777777" w:rsidR="00EC1A4F" w:rsidRDefault="00A35C53">
            <w:pPr>
              <w:jc w:val="both"/>
            </w:pPr>
            <w:r>
              <w:t>Планировка и границы рабочего участка придомовой территории</w:t>
            </w:r>
          </w:p>
        </w:tc>
      </w:tr>
      <w:tr w:rsidR="00EC1A4F" w14:paraId="3BE07F2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CFBD7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F6607D" w14:textId="77777777" w:rsidR="00EC1A4F" w:rsidRDefault="00A35C53">
            <w:pPr>
              <w:jc w:val="both"/>
            </w:pPr>
            <w:r>
              <w:t>Требования к санитарному состоянию придомовой территории в летний и зимний периоды</w:t>
            </w:r>
          </w:p>
        </w:tc>
      </w:tr>
      <w:tr w:rsidR="00EC1A4F" w14:paraId="3442E09E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7A58D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F75B1" w14:textId="77777777" w:rsidR="00EC1A4F" w:rsidRDefault="00A35C53">
            <w:pPr>
              <w:jc w:val="both"/>
            </w:pPr>
            <w:r>
              <w:t>Правила применения противогололедных материалов и реагентов</w:t>
            </w:r>
          </w:p>
        </w:tc>
      </w:tr>
      <w:tr w:rsidR="00EC1A4F" w14:paraId="44F58FE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AFD4A9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7E00E7" w14:textId="77777777" w:rsidR="00EC1A4F" w:rsidRDefault="00A35C53">
            <w:pPr>
              <w:jc w:val="both"/>
            </w:pPr>
            <w:r>
              <w:t>Принцип работы ливневой канализации</w:t>
            </w:r>
          </w:p>
        </w:tc>
      </w:tr>
      <w:tr w:rsidR="00EC1A4F" w14:paraId="676B03AE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DB582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8FEFE" w14:textId="77777777" w:rsidR="00EC1A4F" w:rsidRDefault="00A35C53">
            <w:pPr>
              <w:jc w:val="both"/>
            </w:pPr>
            <w:r>
              <w:t>Правила работы и обслуживания средств малой механизации для уборки придомовой территории</w:t>
            </w:r>
          </w:p>
        </w:tc>
      </w:tr>
      <w:tr w:rsidR="00EC1A4F" w14:paraId="78FD0BEC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7906E7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A737B" w14:textId="77777777" w:rsidR="00EC1A4F" w:rsidRDefault="00A35C53">
            <w:pPr>
              <w:jc w:val="both"/>
            </w:pPr>
            <w:r>
              <w:t>Морфологический состав твердых коммунальных отходов</w:t>
            </w:r>
          </w:p>
        </w:tc>
      </w:tr>
      <w:tr w:rsidR="00EC1A4F" w14:paraId="5C67EF39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F5F90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C1D07C" w14:textId="77777777" w:rsidR="00EC1A4F" w:rsidRDefault="00A35C53">
            <w:pPr>
              <w:jc w:val="both"/>
            </w:pPr>
            <w:r>
              <w:t>Технология производства работ по уборке придомовой территории в летний и зимний периоды в условиях пандемии</w:t>
            </w:r>
          </w:p>
        </w:tc>
      </w:tr>
      <w:tr w:rsidR="00EC1A4F" w14:paraId="6B2213A7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1572B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9D0F5" w14:textId="77777777" w:rsidR="00EC1A4F" w:rsidRDefault="00A35C53">
            <w:pPr>
              <w:jc w:val="both"/>
            </w:pPr>
            <w:r>
              <w:t>Особенности обслуживания общего имущества многоквартирного дома в условиях пандемии</w:t>
            </w:r>
          </w:p>
        </w:tc>
      </w:tr>
      <w:tr w:rsidR="00EC1A4F" w14:paraId="05173BE1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8E6E8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F01DD" w14:textId="77777777" w:rsidR="00EC1A4F" w:rsidRDefault="00A35C53">
            <w:pPr>
              <w:jc w:val="both"/>
            </w:pPr>
            <w:r>
              <w:t>Правила применения инвентаря, средств малой механизации, индивидуальной защиты и расходных материалов для производства работ по механизированной уборке придомовой территории</w:t>
            </w:r>
          </w:p>
        </w:tc>
      </w:tr>
      <w:tr w:rsidR="00EC1A4F" w14:paraId="7C0D50E4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0C9E1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D9DD9" w14:textId="77777777" w:rsidR="00EC1A4F" w:rsidRDefault="00A35C53">
            <w:pPr>
              <w:jc w:val="both"/>
            </w:pPr>
            <w:r>
              <w:t>Требования охраны труда, производственной санитарии, пожарной и промышленной безопасности при производстве работ</w:t>
            </w:r>
          </w:p>
        </w:tc>
      </w:tr>
      <w:tr w:rsidR="00EC1A4F" w14:paraId="5399240F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52A79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9B304F" w14:textId="77777777" w:rsidR="00EC1A4F" w:rsidRDefault="00A35C53">
            <w:pPr>
              <w:jc w:val="both"/>
            </w:pPr>
            <w:r>
              <w:t>Правила внутреннего трудового распорядка</w:t>
            </w:r>
          </w:p>
        </w:tc>
      </w:tr>
      <w:tr w:rsidR="00EC1A4F" w14:paraId="7E5767D2" w14:textId="77777777">
        <w:trPr>
          <w:trHeight w:val="20"/>
        </w:trPr>
        <w:tc>
          <w:tcPr>
            <w:tcW w:w="26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0939BA" w14:textId="77777777" w:rsidR="00EC1A4F" w:rsidRDefault="00EC1A4F"/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86C16" w14:textId="77777777" w:rsidR="00EC1A4F" w:rsidRDefault="00A35C53">
            <w:pPr>
              <w:jc w:val="both"/>
            </w:pPr>
            <w:r>
              <w:t xml:space="preserve">Технологические инструкции по выполнению работ по механизированной уборке придомовой территории </w:t>
            </w:r>
          </w:p>
        </w:tc>
      </w:tr>
      <w:tr w:rsidR="00EC1A4F" w14:paraId="38BE5CCC" w14:textId="77777777">
        <w:trPr>
          <w:trHeight w:val="20"/>
        </w:trPr>
        <w:tc>
          <w:tcPr>
            <w:tcW w:w="2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6EFB4" w14:textId="77777777" w:rsidR="00EC1A4F" w:rsidRDefault="00A35C53">
            <w:r>
              <w:t>Другие характеристики</w:t>
            </w:r>
          </w:p>
        </w:tc>
        <w:tc>
          <w:tcPr>
            <w:tcW w:w="7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96B584" w14:textId="77777777" w:rsidR="00EC1A4F" w:rsidRDefault="00A35C53">
            <w:pPr>
              <w:jc w:val="both"/>
            </w:pPr>
            <w:r>
              <w:t>-</w:t>
            </w:r>
          </w:p>
        </w:tc>
      </w:tr>
    </w:tbl>
    <w:p w14:paraId="79FAE1C3" w14:textId="77777777" w:rsidR="00EC1A4F" w:rsidRDefault="00EC1A4F"/>
    <w:p w14:paraId="28B3E602" w14:textId="77777777" w:rsidR="00EC1A4F" w:rsidRDefault="00A35C53">
      <w:pPr>
        <w:pStyle w:val="1"/>
      </w:pPr>
      <w:bookmarkStart w:id="35" w:name="sub_1400"/>
      <w:bookmarkStart w:id="36" w:name="_Toc110810585"/>
      <w:bookmarkStart w:id="37" w:name="_Toc49164924"/>
      <w:r>
        <w:t>IV. Сведения об организациях – разработчиках профессионального стандарта</w:t>
      </w:r>
      <w:bookmarkEnd w:id="35"/>
      <w:bookmarkEnd w:id="36"/>
      <w:bookmarkEnd w:id="37"/>
    </w:p>
    <w:p w14:paraId="188BB16C" w14:textId="77777777" w:rsidR="00EC1A4F" w:rsidRDefault="00EC1A4F"/>
    <w:p w14:paraId="422235C8" w14:textId="77777777" w:rsidR="00EC1A4F" w:rsidRDefault="00A35C53">
      <w:pPr>
        <w:rPr>
          <w:b/>
          <w:bCs/>
        </w:rPr>
      </w:pPr>
      <w:bookmarkStart w:id="38" w:name="sub_41"/>
      <w:bookmarkStart w:id="39" w:name="_Toc49164925"/>
      <w:r>
        <w:rPr>
          <w:b/>
          <w:bCs/>
        </w:rPr>
        <w:t>4.1. Ответственная организация-разработчик</w:t>
      </w:r>
      <w:bookmarkEnd w:id="38"/>
      <w:bookmarkEnd w:id="39"/>
    </w:p>
    <w:p w14:paraId="35760051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195"/>
      </w:tblGrid>
      <w:tr w:rsidR="00EC1A4F" w14:paraId="3C45BA94" w14:textId="77777777">
        <w:trPr>
          <w:trHeight w:val="20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6E1EB" w14:textId="77777777" w:rsidR="00EC1A4F" w:rsidRDefault="00A35C53">
            <w:r>
              <w:t>Совет по профессиональным квалификациям в жилищно-коммунальном хозяйстве, город Москва</w:t>
            </w:r>
          </w:p>
        </w:tc>
      </w:tr>
      <w:tr w:rsidR="00EC1A4F" w14:paraId="3E1AF3EB" w14:textId="77777777">
        <w:trPr>
          <w:trHeight w:val="20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13A12C" w14:textId="77777777" w:rsidR="00EC1A4F" w:rsidRDefault="00A35C53">
            <w:r>
              <w:t>Председатель</w:t>
            </w:r>
            <w:r>
              <w:tab/>
            </w:r>
            <w:r>
              <w:tab/>
            </w:r>
            <w:r>
              <w:tab/>
              <w:t>Козлов Александр Михайлович</w:t>
            </w:r>
          </w:p>
        </w:tc>
      </w:tr>
    </w:tbl>
    <w:p w14:paraId="2B0C5D88" w14:textId="77777777" w:rsidR="00EC1A4F" w:rsidRDefault="00EC1A4F"/>
    <w:p w14:paraId="146CF81C" w14:textId="77777777" w:rsidR="00EC1A4F" w:rsidRDefault="00A35C53">
      <w:pPr>
        <w:rPr>
          <w:b/>
          <w:bCs/>
        </w:rPr>
      </w:pPr>
      <w:bookmarkStart w:id="40" w:name="sub_42"/>
      <w:bookmarkStart w:id="41" w:name="_Toc49164926"/>
      <w:r>
        <w:rPr>
          <w:b/>
          <w:bCs/>
        </w:rPr>
        <w:t>4.2. Наименования организаций-разработчиков</w:t>
      </w:r>
      <w:bookmarkEnd w:id="40"/>
      <w:bookmarkEnd w:id="41"/>
    </w:p>
    <w:p w14:paraId="33770B83" w14:textId="77777777" w:rsidR="00EC1A4F" w:rsidRDefault="00EC1A4F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1"/>
        <w:gridCol w:w="9664"/>
      </w:tblGrid>
      <w:tr w:rsidR="00EC1A4F" w14:paraId="07A1D582" w14:textId="77777777">
        <w:trPr>
          <w:trHeight w:val="20"/>
        </w:trPr>
        <w:tc>
          <w:tcPr>
            <w:tcW w:w="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1630C" w14:textId="77777777" w:rsidR="00EC1A4F" w:rsidRDefault="00A35C53">
            <w:bookmarkStart w:id="42" w:name="sub_4201"/>
            <w:r>
              <w:t>1</w:t>
            </w:r>
            <w:bookmarkEnd w:id="42"/>
          </w:p>
        </w:tc>
        <w:tc>
          <w:tcPr>
            <w:tcW w:w="9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1C7FC" w14:textId="77777777" w:rsidR="00EC1A4F" w:rsidRDefault="00A35C53">
            <w:r>
              <w:t>«Межрегиональный профсоюз работников жизнеобеспечения города Санкт-Петербурга и Ленинградской области», город Санкт-Петербург</w:t>
            </w:r>
          </w:p>
        </w:tc>
      </w:tr>
      <w:tr w:rsidR="00EC1A4F" w14:paraId="685E2A6F" w14:textId="77777777">
        <w:trPr>
          <w:trHeight w:val="20"/>
        </w:trPr>
        <w:tc>
          <w:tcPr>
            <w:tcW w:w="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8903A" w14:textId="77777777" w:rsidR="00EC1A4F" w:rsidRDefault="00A35C53">
            <w:r>
              <w:t>2</w:t>
            </w:r>
          </w:p>
        </w:tc>
        <w:tc>
          <w:tcPr>
            <w:tcW w:w="9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11DD29" w14:textId="77777777" w:rsidR="00EC1A4F" w:rsidRDefault="00A35C53">
            <w:r>
              <w:t>АНО «Центр развития профессиональных квалификаций в сфере жилищно-коммунального хозяйства», город Москва</w:t>
            </w:r>
          </w:p>
        </w:tc>
      </w:tr>
      <w:tr w:rsidR="00EC1A4F" w14:paraId="6E750323" w14:textId="77777777">
        <w:trPr>
          <w:trHeight w:val="20"/>
        </w:trPr>
        <w:tc>
          <w:tcPr>
            <w:tcW w:w="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DB88" w14:textId="77777777" w:rsidR="00EC1A4F" w:rsidRDefault="00A35C53">
            <w:r>
              <w:t>3</w:t>
            </w:r>
          </w:p>
        </w:tc>
        <w:tc>
          <w:tcPr>
            <w:tcW w:w="9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8F03C" w14:textId="77777777" w:rsidR="00EC1A4F" w:rsidRDefault="00A35C53">
            <w:r>
              <w:t>Ассоциация «РООР «Союз предприятий жилищно-коммунального хозяйства Московской области», город Балашиха, Московская область</w:t>
            </w:r>
          </w:p>
        </w:tc>
      </w:tr>
      <w:tr w:rsidR="00EC1A4F" w14:paraId="15E9AD5D" w14:textId="77777777">
        <w:trPr>
          <w:trHeight w:val="20"/>
        </w:trPr>
        <w:tc>
          <w:tcPr>
            <w:tcW w:w="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0651A6" w14:textId="77777777" w:rsidR="00EC1A4F" w:rsidRDefault="00A35C53">
            <w:r>
              <w:t>4</w:t>
            </w:r>
          </w:p>
        </w:tc>
        <w:tc>
          <w:tcPr>
            <w:tcW w:w="9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71190" w14:textId="77777777" w:rsidR="00EC1A4F" w:rsidRDefault="00A35C53">
            <w:r>
              <w:t xml:space="preserve">НО «Ассоциация Российских Уборочных Компаний Санкт-Петербург», город Санкт-Петербург </w:t>
            </w:r>
          </w:p>
        </w:tc>
      </w:tr>
      <w:tr w:rsidR="00EC1A4F" w14:paraId="7815B06A" w14:textId="77777777">
        <w:trPr>
          <w:trHeight w:val="20"/>
        </w:trPr>
        <w:tc>
          <w:tcPr>
            <w:tcW w:w="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C7990" w14:textId="77777777" w:rsidR="00EC1A4F" w:rsidRDefault="00A35C53">
            <w:r>
              <w:t>5</w:t>
            </w:r>
          </w:p>
        </w:tc>
        <w:tc>
          <w:tcPr>
            <w:tcW w:w="9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06CAB" w14:textId="77777777" w:rsidR="00EC1A4F" w:rsidRDefault="00A35C53">
            <w:r>
              <w:t>НП «Центр по управлению и обслуживанию объектов недвижимости и общего имущества многоквартирных домов», город Мытищи, Московская область</w:t>
            </w:r>
          </w:p>
        </w:tc>
      </w:tr>
      <w:tr w:rsidR="00EC1A4F" w14:paraId="3274CA7A" w14:textId="77777777">
        <w:trPr>
          <w:trHeight w:val="20"/>
        </w:trPr>
        <w:tc>
          <w:tcPr>
            <w:tcW w:w="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DB99B" w14:textId="77777777" w:rsidR="00EC1A4F" w:rsidRDefault="00A35C53">
            <w:r>
              <w:t>6</w:t>
            </w:r>
          </w:p>
        </w:tc>
        <w:tc>
          <w:tcPr>
            <w:tcW w:w="9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66D1D" w14:textId="77777777" w:rsidR="00EC1A4F" w:rsidRDefault="00A35C53">
            <w:r>
              <w:t>ООО «Жилкомсервис № 1 Невского района», город Санкт-Петербург</w:t>
            </w:r>
          </w:p>
        </w:tc>
      </w:tr>
      <w:tr w:rsidR="00EC1A4F" w14:paraId="09E4720C" w14:textId="77777777">
        <w:trPr>
          <w:trHeight w:val="20"/>
        </w:trPr>
        <w:tc>
          <w:tcPr>
            <w:tcW w:w="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887519" w14:textId="77777777" w:rsidR="00EC1A4F" w:rsidRDefault="00A35C53">
            <w:r>
              <w:t>7</w:t>
            </w:r>
          </w:p>
        </w:tc>
        <w:tc>
          <w:tcPr>
            <w:tcW w:w="9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012490" w14:textId="77777777" w:rsidR="00EC1A4F" w:rsidRDefault="00A35C53">
            <w:r>
              <w:t>ООО «Жилкомсервис № 2 Московского района», город Санкт-Петербург</w:t>
            </w:r>
          </w:p>
        </w:tc>
      </w:tr>
    </w:tbl>
    <w:p w14:paraId="1BF7DFA6" w14:textId="77777777" w:rsidR="00EC1A4F" w:rsidRDefault="00EC1A4F">
      <w:pPr>
        <w:rPr>
          <w:sz w:val="20"/>
        </w:rPr>
      </w:pPr>
    </w:p>
    <w:sectPr w:rsidR="00EC1A4F">
      <w:headerReference w:type="default" r:id="rId27"/>
      <w:footerReference w:type="default" r:id="rId28"/>
      <w:endnotePr>
        <w:numFmt w:val="decimal"/>
      </w:endnotePr>
      <w:pgSz w:w="11906" w:h="16838"/>
      <w:pgMar w:top="1134" w:right="567" w:bottom="1134" w:left="1134" w:header="567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ECB9" w14:textId="77777777" w:rsidR="00DC09BC" w:rsidRDefault="00DC09BC">
      <w:r>
        <w:separator/>
      </w:r>
    </w:p>
  </w:endnote>
  <w:endnote w:type="continuationSeparator" w:id="0">
    <w:p w14:paraId="2A0618FF" w14:textId="77777777" w:rsidR="00DC09BC" w:rsidRDefault="00DC09BC">
      <w:r>
        <w:continuationSeparator/>
      </w:r>
    </w:p>
  </w:endnote>
  <w:endnote w:id="1">
    <w:p w14:paraId="73A6C348" w14:textId="77777777" w:rsidR="00DC09BC" w:rsidRDefault="00DC09BC">
      <w:pPr>
        <w:pStyle w:val="af5"/>
        <w:rPr>
          <w:rFonts w:ascii="Times New Roman" w:hAnsi="Times New Roman" w:cs="Times New Roman"/>
        </w:rPr>
      </w:pPr>
      <w:r>
        <w:rPr>
          <w:rStyle w:val="af8"/>
        </w:rPr>
        <w:end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baseline"/>
        </w:rPr>
        <w:t>Общероссийский классификатор занятий.</w:t>
      </w:r>
    </w:p>
  </w:endnote>
  <w:endnote w:id="2">
    <w:p w14:paraId="5F9EA793" w14:textId="77777777" w:rsidR="00DC09BC" w:rsidRDefault="00DC09BC">
      <w:pPr>
        <w:pStyle w:val="af5"/>
        <w:rPr>
          <w:rFonts w:ascii="Times New Roman" w:hAnsi="Times New Roman" w:cs="Times New Roman"/>
        </w:rPr>
      </w:pPr>
      <w:r>
        <w:rPr>
          <w:rStyle w:val="af8"/>
        </w:rPr>
        <w:end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baseline"/>
        </w:rPr>
        <w:t>Общероссийский классификатор видов экономической деятельности.</w:t>
      </w:r>
    </w:p>
  </w:endnote>
  <w:endnote w:id="3">
    <w:p w14:paraId="648FAD82" w14:textId="3A753CEE" w:rsidR="00DC09BC" w:rsidRDefault="00DC09BC" w:rsidP="005C2784">
      <w:pPr>
        <w:pStyle w:val="af5"/>
        <w:rPr>
          <w:rFonts w:ascii="Times New Roman" w:hAnsi="Times New Roman" w:cs="Times New Roman"/>
        </w:rPr>
      </w:pPr>
      <w:r>
        <w:rPr>
          <w:rStyle w:val="af8"/>
        </w:rPr>
        <w:endnoteRef/>
      </w:r>
      <w:r>
        <w:rPr>
          <w:rFonts w:ascii="Times New Roman" w:hAnsi="Times New Roman" w:cs="Times New Roman"/>
        </w:rPr>
        <w:t xml:space="preserve"> </w:t>
      </w:r>
      <w:bookmarkStart w:id="16" w:name="_Hlk1035357371111111"/>
      <w:r>
        <w:rPr>
          <w:rFonts w:ascii="Times New Roman" w:hAnsi="Times New Roman" w:cs="Times New Roman"/>
          <w:vertAlign w:val="baseline"/>
        </w:rPr>
        <w:t xml:space="preserve"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  Минюстом   России  29   января  2021 г.,  регистрационный   № 62278);  приказ   Минздрава  России </w:t>
      </w:r>
      <w:r>
        <w:rPr>
          <w:rFonts w:ascii="Times New Roman" w:hAnsi="Times New Roman" w:cs="Times New Roman"/>
          <w:vertAlign w:val="baseline"/>
        </w:rPr>
        <w:br/>
        <w:t>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</w:t>
      </w:r>
      <w:bookmarkEnd w:id="16"/>
      <w:r>
        <w:rPr>
          <w:rFonts w:ascii="Times New Roman" w:hAnsi="Times New Roman" w:cs="Times New Roman"/>
          <w:vertAlign w:val="baseline"/>
        </w:rPr>
        <w:t>).</w:t>
      </w:r>
    </w:p>
  </w:endnote>
  <w:endnote w:id="4">
    <w:p w14:paraId="77003EC6" w14:textId="77777777" w:rsidR="00DC09BC" w:rsidRDefault="00DC09BC">
      <w:pPr>
        <w:pStyle w:val="af5"/>
        <w:rPr>
          <w:rFonts w:ascii="Times New Roman" w:hAnsi="Times New Roman" w:cs="Times New Roman"/>
        </w:rPr>
      </w:pPr>
      <w:r>
        <w:rPr>
          <w:rStyle w:val="af8"/>
        </w:rPr>
        <w:endnoteRef/>
      </w:r>
      <w:r>
        <w:rPr>
          <w:rFonts w:ascii="Times New Roman" w:hAnsi="Times New Roman" w:cs="Times New Roman"/>
        </w:rPr>
        <w:t xml:space="preserve"> </w:t>
      </w:r>
      <w:bookmarkStart w:id="17" w:name="_Hlk378594631111111"/>
      <w:r>
        <w:rPr>
          <w:rFonts w:ascii="Times New Roman" w:hAnsi="Times New Roman" w:cs="Times New Roman"/>
          <w:vertAlign w:val="baseline"/>
        </w:rPr>
        <w:t>Постановление Правительства Российской Федерации от 25 февраля 2000 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 10, ст. 1131; 2011, № 26, ст. 3803); статья 265 Трудового кодекса Российской Федерации (Собрание законодательства Российской Федерации, 2002, № 1, ст. 3; 2013, № 14, ст. 1666</w:t>
      </w:r>
      <w:bookmarkEnd w:id="17"/>
      <w:r>
        <w:rPr>
          <w:rFonts w:ascii="Times New Roman" w:hAnsi="Times New Roman" w:cs="Times New Roman"/>
          <w:vertAlign w:val="baseline"/>
        </w:rPr>
        <w:t>).</w:t>
      </w:r>
    </w:p>
  </w:endnote>
  <w:endnote w:id="5">
    <w:p w14:paraId="5F751702" w14:textId="77777777" w:rsidR="00DC09BC" w:rsidRDefault="00DC09BC">
      <w:pPr>
        <w:pStyle w:val="af5"/>
        <w:rPr>
          <w:rFonts w:ascii="Times New Roman" w:hAnsi="Times New Roman" w:cs="Times New Roman"/>
        </w:rPr>
      </w:pPr>
      <w:r>
        <w:rPr>
          <w:rStyle w:val="af8"/>
        </w:rPr>
        <w:end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baseline"/>
        </w:rPr>
        <w:t>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ст. 171).</w:t>
      </w:r>
    </w:p>
  </w:endnote>
  <w:endnote w:id="6">
    <w:p w14:paraId="2A0082EA" w14:textId="77777777" w:rsidR="00DC09BC" w:rsidRDefault="00DC09BC">
      <w:pPr>
        <w:pStyle w:val="af5"/>
        <w:rPr>
          <w:rFonts w:ascii="Times New Roman" w:hAnsi="Times New Roman" w:cs="Times New Roman"/>
        </w:rPr>
      </w:pPr>
      <w:r>
        <w:rPr>
          <w:rStyle w:val="af8"/>
        </w:rPr>
        <w:endnoteRef/>
      </w:r>
      <w:r>
        <w:rPr>
          <w:rFonts w:ascii="Times New Roman" w:hAnsi="Times New Roman" w:cs="Times New Roman"/>
        </w:rPr>
        <w:t xml:space="preserve"> </w:t>
      </w:r>
      <w:bookmarkStart w:id="18" w:name="_Hlk813289351111111"/>
      <w:r>
        <w:rPr>
          <w:rFonts w:ascii="Times New Roman" w:hAnsi="Times New Roman" w:cs="Times New Roman"/>
          <w:vertAlign w:val="baseline"/>
        </w:rPr>
        <w:t>Постановление Правительства Российской Федерации от 16 сентября 2020 г. № 1479 «Об утверждении Правил противопожарного режима в Российской Федерации» (Собрание законодательства Российской Федерации, 2020, № 39, ст. 6056; 2021, № 23, ст. 4041</w:t>
      </w:r>
      <w:bookmarkEnd w:id="18"/>
      <w:r>
        <w:rPr>
          <w:rFonts w:ascii="Times New Roman" w:hAnsi="Times New Roman" w:cs="Times New Roman"/>
          <w:vertAlign w:val="baseline"/>
        </w:rPr>
        <w:t>).</w:t>
      </w:r>
    </w:p>
  </w:endnote>
  <w:endnote w:id="7">
    <w:p w14:paraId="70AB2704" w14:textId="77777777" w:rsidR="00DC09BC" w:rsidRDefault="00DC09BC">
      <w:pPr>
        <w:pStyle w:val="af5"/>
        <w:rPr>
          <w:rFonts w:ascii="Times New Roman" w:hAnsi="Times New Roman" w:cs="Times New Roman"/>
        </w:rPr>
      </w:pPr>
      <w:r>
        <w:rPr>
          <w:rStyle w:val="af8"/>
        </w:rPr>
        <w:endnoteRef/>
      </w:r>
      <w:r>
        <w:rPr>
          <w:rFonts w:ascii="Times New Roman" w:hAnsi="Times New Roman" w:cs="Times New Roman"/>
        </w:rPr>
        <w:t xml:space="preserve"> </w:t>
      </w:r>
      <w:bookmarkStart w:id="19" w:name="_Hlk681152891111111"/>
      <w:r>
        <w:rPr>
          <w:rFonts w:ascii="Times New Roman" w:hAnsi="Times New Roman" w:cs="Times New Roman"/>
          <w:vertAlign w:val="baseline"/>
        </w:rPr>
        <w:t>Единый тарифно-квалификационный справочник работ и профессий рабочих</w:t>
      </w:r>
      <w:bookmarkEnd w:id="19"/>
      <w:r>
        <w:rPr>
          <w:rFonts w:ascii="Times New Roman" w:hAnsi="Times New Roman" w:cs="Times New Roman"/>
          <w:vertAlign w:val="baseline"/>
        </w:rPr>
        <w:t>, выпуск 1, раздел «Профессии рабочих, общие для всех отраслей народного хозяйства».</w:t>
      </w:r>
    </w:p>
  </w:endnote>
  <w:endnote w:id="8">
    <w:p w14:paraId="7104C6C0" w14:textId="77777777" w:rsidR="00DC09BC" w:rsidRDefault="00DC09BC">
      <w:pPr>
        <w:pStyle w:val="af5"/>
      </w:pPr>
      <w:r>
        <w:rPr>
          <w:rStyle w:val="af8"/>
        </w:rPr>
        <w:endnoteRef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vertAlign w:val="baseline"/>
        </w:rPr>
        <w:t>Общероссийский классификатор профессий рабочих, должностей служащих и тарифных разрядов.</w:t>
      </w:r>
    </w:p>
  </w:endnote>
  <w:endnote w:id="9">
    <w:p w14:paraId="5F49AF28" w14:textId="4F995C73" w:rsidR="00DC09BC" w:rsidRDefault="00DC09BC">
      <w:pPr>
        <w:pStyle w:val="af5"/>
      </w:pPr>
      <w:r>
        <w:rPr>
          <w:rStyle w:val="af8"/>
        </w:rPr>
        <w:endnoteRef/>
      </w:r>
      <w:r>
        <w:t xml:space="preserve"> </w:t>
      </w:r>
      <w:r>
        <w:rPr>
          <w:rFonts w:ascii="Times New Roman" w:hAnsi="Times New Roman" w:cs="Times New Roman"/>
          <w:vertAlign w:val="baseline"/>
        </w:rPr>
        <w:t>Приказ Минтруда России от 18 февраля 2013 г. № 68н «Об утверждении Единого тарифно-квалификационного справочника работ и профессий рабочих, выпуск 52, разделы: «Железнодорожный транспорт»; «Морской и речной транспорт» (зарегистрирован Минюстом России 27 марта 2013 г., регистрационный № 27905).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057E1" w14:textId="77777777" w:rsidR="00DC09BC" w:rsidRDefault="00DC09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EA923" w14:textId="77777777" w:rsidR="00DC09BC" w:rsidRDefault="00DC09BC">
      <w:r>
        <w:separator/>
      </w:r>
    </w:p>
  </w:footnote>
  <w:footnote w:type="continuationSeparator" w:id="0">
    <w:p w14:paraId="764D4F81" w14:textId="77777777" w:rsidR="00DC09BC" w:rsidRDefault="00DC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91A5" w14:textId="77777777" w:rsidR="00DC09BC" w:rsidRDefault="00DC09BC" w:rsidP="00A71D55">
    <w:pPr>
      <w:pStyle w:val="a7"/>
      <w:jc w:val="center"/>
      <w:rPr>
        <w:sz w:val="20"/>
        <w:szCs w:val="20"/>
      </w:rPr>
    </w:pPr>
  </w:p>
  <w:p w14:paraId="419F53AA" w14:textId="77777777" w:rsidR="00DC09BC" w:rsidRDefault="00DC09BC" w:rsidP="00A71D55">
    <w:pPr>
      <w:pStyle w:val="a7"/>
      <w:jc w:val="center"/>
      <w:rPr>
        <w:sz w:val="20"/>
        <w:szCs w:val="20"/>
      </w:rPr>
    </w:pPr>
  </w:p>
  <w:p w14:paraId="6313FDB9" w14:textId="510473CD" w:rsidR="00DC09BC" w:rsidRPr="00A71D55" w:rsidRDefault="00DC09BC" w:rsidP="00A71D55">
    <w:pPr>
      <w:pStyle w:val="a7"/>
      <w:jc w:val="center"/>
      <w:rPr>
        <w:sz w:val="20"/>
        <w:szCs w:val="20"/>
      </w:rPr>
    </w:pPr>
    <w:r w:rsidRPr="00A71D55"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833971"/>
      <w:docPartObj>
        <w:docPartGallery w:val="Page Numbers (Top of Page)"/>
        <w:docPartUnique/>
      </w:docPartObj>
    </w:sdtPr>
    <w:sdtEndPr/>
    <w:sdtContent>
      <w:p w14:paraId="72D8582D" w14:textId="77777777" w:rsidR="00DC09BC" w:rsidRDefault="00DC09BC">
        <w:pPr>
          <w:pStyle w:val="a7"/>
          <w:jc w:val="center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 w:rsidR="00D47345">
          <w:rPr>
            <w:rStyle w:val="af7"/>
            <w:noProof/>
          </w:rPr>
          <w:t>3</w:t>
        </w:r>
        <w:r>
          <w:rPr>
            <w:rStyle w:val="af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4312C" w14:textId="77777777" w:rsidR="00DC09BC" w:rsidRDefault="00DC09BC">
    <w:pPr>
      <w:pStyle w:val="a7"/>
      <w:jc w:val="center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D47345">
      <w:rPr>
        <w:rStyle w:val="af7"/>
        <w:noProof/>
      </w:rPr>
      <w:t>20</w:t>
    </w:r>
    <w:r>
      <w:rPr>
        <w:rStyle w:val="af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4F"/>
    <w:rsid w:val="0004494F"/>
    <w:rsid w:val="00055C42"/>
    <w:rsid w:val="000A46F9"/>
    <w:rsid w:val="001536C7"/>
    <w:rsid w:val="0017181D"/>
    <w:rsid w:val="00190805"/>
    <w:rsid w:val="001F6BC2"/>
    <w:rsid w:val="0025344C"/>
    <w:rsid w:val="00422A5B"/>
    <w:rsid w:val="0045353D"/>
    <w:rsid w:val="005C2784"/>
    <w:rsid w:val="006D3F45"/>
    <w:rsid w:val="006E72A0"/>
    <w:rsid w:val="00776620"/>
    <w:rsid w:val="007F2B01"/>
    <w:rsid w:val="008A0B9F"/>
    <w:rsid w:val="008F3E02"/>
    <w:rsid w:val="00A35C53"/>
    <w:rsid w:val="00A42F01"/>
    <w:rsid w:val="00A71D55"/>
    <w:rsid w:val="00A720EB"/>
    <w:rsid w:val="00B354C2"/>
    <w:rsid w:val="00D47345"/>
    <w:rsid w:val="00DC09BC"/>
    <w:rsid w:val="00E426EE"/>
    <w:rsid w:val="00E5547E"/>
    <w:rsid w:val="00E6345C"/>
    <w:rsid w:val="00EC1A4F"/>
    <w:rsid w:val="00F54269"/>
    <w:rsid w:val="00F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0ABD"/>
  <w15:docId w15:val="{76B954B4-50AF-4376-8A34-ABCBCF4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/>
    <w:lsdException w:name="Strong" w:uiPriority="22"/>
    <w:lsdException w:name="Emphasis" w:uiPriority="20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19"/>
    <w:pPr>
      <w:widowControl w:val="0"/>
      <w:tabs>
        <w:tab w:val="left" w:pos="709"/>
      </w:tabs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2B83"/>
    <w:pPr>
      <w:jc w:val="center"/>
      <w:outlineLvl w:val="0"/>
    </w:pPr>
    <w:rPr>
      <w:b/>
      <w:bCs/>
      <w:color w:val="26282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25E"/>
    <w:pPr>
      <w:outlineLvl w:val="1"/>
    </w:pPr>
    <w:rPr>
      <w:rFonts w:ascii="Times New Roman" w:hAnsi="Times New Roman"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A1DD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A1DD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A1DD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C2B83"/>
    <w:rPr>
      <w:rFonts w:ascii="Times New Roman CYR" w:hAnsi="Times New Roman CYR" w:cs="Times New Roman CYR"/>
      <w:b/>
      <w:bCs/>
      <w:color w:val="26282F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qFormat/>
    <w:locked/>
    <w:rsid w:val="00D2225E"/>
    <w:rPr>
      <w:rFonts w:ascii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qFormat/>
    <w:locked/>
    <w:rsid w:val="00FA1DD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FA1DD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qFormat/>
    <w:locked/>
    <w:rsid w:val="00FA1DDA"/>
    <w:rPr>
      <w:rFonts w:cs="Times New Roman"/>
      <w:b/>
      <w:i/>
      <w:sz w:val="26"/>
    </w:rPr>
  </w:style>
  <w:style w:type="character" w:customStyle="1" w:styleId="a3">
    <w:name w:val="Цветовое выделение"/>
    <w:uiPriority w:val="99"/>
    <w:qFormat/>
    <w:rPr>
      <w:b/>
      <w:color w:val="26282F"/>
    </w:rPr>
  </w:style>
  <w:style w:type="character" w:customStyle="1" w:styleId="a4">
    <w:name w:val="Гипертекстовая ссылка"/>
    <w:uiPriority w:val="99"/>
    <w:qFormat/>
    <w:rPr>
      <w:color w:val="106BBE"/>
    </w:rPr>
  </w:style>
  <w:style w:type="character" w:customStyle="1" w:styleId="a5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link w:val="a7"/>
    <w:uiPriority w:val="99"/>
    <w:qFormat/>
    <w:locked/>
    <w:rPr>
      <w:rFonts w:ascii="Times New Roman CYR" w:hAnsi="Times New Roman CYR" w:cs="Times New Roman"/>
      <w:sz w:val="24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Pr>
      <w:rFonts w:ascii="Times New Roman CYR" w:hAnsi="Times New Roman CYR" w:cs="Times New Roman"/>
      <w:sz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F464C1"/>
    <w:rPr>
      <w:rFonts w:ascii="Tahoma" w:hAnsi="Tahoma" w:cs="Times New Roman"/>
      <w:sz w:val="16"/>
    </w:rPr>
  </w:style>
  <w:style w:type="character" w:styleId="ac">
    <w:name w:val="annotation reference"/>
    <w:basedOn w:val="a0"/>
    <w:uiPriority w:val="99"/>
    <w:semiHidden/>
    <w:unhideWhenUsed/>
    <w:qFormat/>
    <w:rsid w:val="00F464C1"/>
    <w:rPr>
      <w:rFonts w:cs="Times New Roman"/>
      <w:sz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F464C1"/>
    <w:rPr>
      <w:rFonts w:ascii="Times New Roman CYR" w:hAnsi="Times New Roman CYR" w:cs="Times New Roman"/>
      <w:sz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locked/>
    <w:rsid w:val="00F464C1"/>
    <w:rPr>
      <w:rFonts w:ascii="Times New Roman CYR" w:hAnsi="Times New Roman CYR" w:cs="Times New Roman"/>
      <w:b/>
      <w:sz w:val="20"/>
    </w:rPr>
  </w:style>
  <w:style w:type="character" w:customStyle="1" w:styleId="af1">
    <w:name w:val="Текст сноски Знак"/>
    <w:basedOn w:val="a0"/>
    <w:link w:val="af2"/>
    <w:uiPriority w:val="99"/>
    <w:semiHidden/>
    <w:qFormat/>
    <w:locked/>
    <w:rsid w:val="00AB24F7"/>
    <w:rPr>
      <w:rFonts w:ascii="Times New Roman CYR" w:hAnsi="Times New Roman CYR" w:cs="Times New Roman"/>
      <w:sz w:val="20"/>
    </w:rPr>
  </w:style>
  <w:style w:type="character" w:customStyle="1" w:styleId="af3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24F7"/>
    <w:rPr>
      <w:rFonts w:cs="Times New Roman"/>
      <w:vertAlign w:val="superscript"/>
    </w:rPr>
  </w:style>
  <w:style w:type="character" w:customStyle="1" w:styleId="af4">
    <w:name w:val="Текст концевой сноски Знак"/>
    <w:link w:val="af5"/>
    <w:uiPriority w:val="99"/>
    <w:qFormat/>
    <w:locked/>
    <w:rsid w:val="001D6D14"/>
    <w:rPr>
      <w:rFonts w:ascii="Times New Roman CYR" w:eastAsiaTheme="minorHAnsi" w:hAnsi="Times New Roman CYR" w:cs="Times New Roman CYR"/>
      <w:lang w:eastAsia="en-US"/>
    </w:rPr>
  </w:style>
  <w:style w:type="character" w:customStyle="1" w:styleId="af6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C1163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DC1163"/>
    <w:rPr>
      <w:rFonts w:ascii="Times New Roman" w:hAnsi="Times New Roman" w:cs="Times New Roman"/>
      <w:color w:val="0000FF"/>
      <w:sz w:val="24"/>
      <w:u w:val="single"/>
    </w:rPr>
  </w:style>
  <w:style w:type="character" w:styleId="af7">
    <w:name w:val="page number"/>
    <w:basedOn w:val="a0"/>
    <w:uiPriority w:val="99"/>
    <w:qFormat/>
    <w:rsid w:val="00316142"/>
    <w:rPr>
      <w:rFonts w:ascii="Times New Roman" w:hAnsi="Times New Roman"/>
      <w:sz w:val="20"/>
    </w:rPr>
  </w:style>
  <w:style w:type="character" w:customStyle="1" w:styleId="af8">
    <w:name w:val="Символ концевой сноски"/>
    <w:qFormat/>
  </w:style>
  <w:style w:type="character" w:customStyle="1" w:styleId="af9">
    <w:name w:val="Символ сноски"/>
    <w:qFormat/>
  </w:style>
  <w:style w:type="character" w:customStyle="1" w:styleId="afa">
    <w:name w:val="Нумерация строк"/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">
    <w:name w:val="index heading"/>
    <w:basedOn w:val="afb"/>
  </w:style>
  <w:style w:type="paragraph" w:styleId="aff0">
    <w:name w:val="Title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f1">
    <w:name w:val="Текст (справка)"/>
    <w:basedOn w:val="a"/>
    <w:next w:val="a"/>
    <w:uiPriority w:val="99"/>
    <w:qFormat/>
    <w:pPr>
      <w:ind w:left="170" w:right="170"/>
    </w:pPr>
  </w:style>
  <w:style w:type="paragraph" w:customStyle="1" w:styleId="aff2">
    <w:name w:val="Комментарий"/>
    <w:basedOn w:val="aff1"/>
    <w:next w:val="a"/>
    <w:uiPriority w:val="99"/>
    <w:qFormat/>
    <w:pPr>
      <w:spacing w:before="75"/>
      <w:ind w:right="0"/>
      <w:jc w:val="both"/>
    </w:pPr>
    <w:rPr>
      <w:color w:val="353842"/>
    </w:rPr>
  </w:style>
  <w:style w:type="paragraph" w:customStyle="1" w:styleId="aff3">
    <w:name w:val="Нормальный (таблица)"/>
    <w:basedOn w:val="a"/>
    <w:next w:val="a"/>
    <w:uiPriority w:val="99"/>
    <w:qFormat/>
  </w:style>
  <w:style w:type="paragraph" w:customStyle="1" w:styleId="aff4">
    <w:name w:val="Прижатый влево"/>
    <w:basedOn w:val="a"/>
    <w:next w:val="a"/>
    <w:uiPriority w:val="99"/>
    <w:qFormat/>
  </w:style>
  <w:style w:type="paragraph" w:customStyle="1" w:styleId="aff5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F464C1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unhideWhenUsed/>
    <w:qFormat/>
    <w:rsid w:val="00F464C1"/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F464C1"/>
    <w:rPr>
      <w:b/>
      <w:bCs/>
    </w:rPr>
  </w:style>
  <w:style w:type="paragraph" w:styleId="af2">
    <w:name w:val="footnote text"/>
    <w:basedOn w:val="a"/>
    <w:link w:val="af1"/>
    <w:uiPriority w:val="99"/>
    <w:semiHidden/>
    <w:unhideWhenUsed/>
    <w:rsid w:val="00AB24F7"/>
    <w:rPr>
      <w:sz w:val="20"/>
      <w:szCs w:val="20"/>
    </w:rPr>
  </w:style>
  <w:style w:type="paragraph" w:styleId="af5">
    <w:name w:val="endnote text"/>
    <w:basedOn w:val="a"/>
    <w:link w:val="af4"/>
    <w:uiPriority w:val="99"/>
    <w:qFormat/>
    <w:rsid w:val="001D6D14"/>
    <w:pPr>
      <w:tabs>
        <w:tab w:val="clear" w:pos="709"/>
      </w:tabs>
      <w:jc w:val="both"/>
    </w:pPr>
    <w:rPr>
      <w:rFonts w:eastAsiaTheme="minorHAnsi"/>
      <w:sz w:val="20"/>
      <w:szCs w:val="20"/>
      <w:vertAlign w:val="superscript"/>
      <w:lang w:eastAsia="en-US"/>
    </w:rPr>
  </w:style>
  <w:style w:type="paragraph" w:styleId="21">
    <w:name w:val="toc 2"/>
    <w:basedOn w:val="a"/>
    <w:next w:val="a"/>
    <w:autoRedefine/>
    <w:uiPriority w:val="39"/>
    <w:rsid w:val="001D6D14"/>
    <w:pPr>
      <w:widowControl/>
      <w:tabs>
        <w:tab w:val="clear" w:pos="709"/>
        <w:tab w:val="decimal" w:leader="dot" w:pos="10195"/>
      </w:tabs>
      <w:ind w:left="284"/>
    </w:pPr>
    <w:rPr>
      <w:rFonts w:ascii="Times New Roman" w:hAnsi="Times New Roman" w:cs="Times New Roman"/>
      <w:szCs w:val="22"/>
    </w:rPr>
  </w:style>
  <w:style w:type="paragraph" w:styleId="11">
    <w:name w:val="toc 1"/>
    <w:basedOn w:val="a"/>
    <w:next w:val="a"/>
    <w:autoRedefine/>
    <w:uiPriority w:val="39"/>
    <w:rsid w:val="001D6D14"/>
    <w:pPr>
      <w:widowControl/>
      <w:tabs>
        <w:tab w:val="clear" w:pos="709"/>
        <w:tab w:val="decimal" w:leader="dot" w:pos="10195"/>
      </w:tabs>
    </w:pPr>
    <w:rPr>
      <w:rFonts w:ascii="Times New Roman" w:hAnsi="Times New Roman" w:cs="Times New Roman"/>
      <w:lang w:val="en-US"/>
    </w:rPr>
  </w:style>
  <w:style w:type="paragraph" w:customStyle="1" w:styleId="PSTOCHEADER">
    <w:name w:val="PS_TOC_HEADER"/>
    <w:uiPriority w:val="99"/>
    <w:qFormat/>
    <w:rsid w:val="00DC1163"/>
    <w:pPr>
      <w:spacing w:before="120" w:after="120"/>
      <w:jc w:val="center"/>
    </w:pPr>
    <w:rPr>
      <w:rFonts w:ascii="Times New Roman" w:hAnsi="Times New Roman" w:cs="Times New Roman"/>
      <w:bCs/>
      <w:sz w:val="24"/>
      <w:szCs w:val="28"/>
    </w:rPr>
  </w:style>
  <w:style w:type="paragraph" w:styleId="aff6">
    <w:name w:val="No Spacing"/>
    <w:uiPriority w:val="1"/>
    <w:qFormat/>
    <w:rsid w:val="00FA1DDA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FA1DDA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</w:rPr>
  </w:style>
  <w:style w:type="paragraph" w:styleId="aff8">
    <w:name w:val="Revision"/>
    <w:uiPriority w:val="99"/>
    <w:semiHidden/>
    <w:qFormat/>
    <w:rsid w:val="001F16D3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ivo.garant.ru/document/redirect/1548770/0" TargetMode="External"/><Relationship Id="rId18" Type="http://schemas.openxmlformats.org/officeDocument/2006/relationships/hyperlink" Target="http://ivo.garant.ru/document/redirect/5119256/2801" TargetMode="External"/><Relationship Id="rId26" Type="http://schemas.openxmlformats.org/officeDocument/2006/relationships/hyperlink" Target="http://ivo.garant.ru/document/redirect/1548770/192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548770/0" TargetMode="External"/><Relationship Id="rId7" Type="http://schemas.openxmlformats.org/officeDocument/2006/relationships/header" Target="header1.xml"/><Relationship Id="rId12" Type="http://schemas.openxmlformats.org/officeDocument/2006/relationships/hyperlink" Target="http://ivo.garant.ru/document/redirect/5119256/2801" TargetMode="External"/><Relationship Id="rId17" Type="http://schemas.openxmlformats.org/officeDocument/2006/relationships/hyperlink" Target="http://ivo.garant.ru/document/redirect/5119256/0" TargetMode="External"/><Relationship Id="rId25" Type="http://schemas.openxmlformats.org/officeDocument/2006/relationships/hyperlink" Target="http://ivo.garant.ru/document/redirect/154877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968844/9129" TargetMode="External"/><Relationship Id="rId20" Type="http://schemas.openxmlformats.org/officeDocument/2006/relationships/hyperlink" Target="http://ivo.garant.ru/document/redirect/1548770/1926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5119256/0" TargetMode="External"/><Relationship Id="rId24" Type="http://schemas.openxmlformats.org/officeDocument/2006/relationships/hyperlink" Target="http://ivo.garant.ru/document/redirect/5119256/28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548770/0" TargetMode="External"/><Relationship Id="rId23" Type="http://schemas.openxmlformats.org/officeDocument/2006/relationships/hyperlink" Target="http://ivo.garant.ru/document/redirect/5119256/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70968844/9613" TargetMode="External"/><Relationship Id="rId19" Type="http://schemas.openxmlformats.org/officeDocument/2006/relationships/hyperlink" Target="http://ivo.garant.ru/document/redirect/15487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548770/0" TargetMode="External"/><Relationship Id="rId14" Type="http://schemas.openxmlformats.org/officeDocument/2006/relationships/hyperlink" Target="http://ivo.garant.ru/document/redirect/1548770/19262" TargetMode="External"/><Relationship Id="rId22" Type="http://schemas.openxmlformats.org/officeDocument/2006/relationships/hyperlink" Target="http://ivo.garant.ru/document/redirect/70968844/9613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FE55-EF1C-432E-A54A-D8E1A76A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20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Работник по комплексной уборке территории, относящейся к общему имуществу в многоквартирном доме</vt:lpstr>
    </vt:vector>
  </TitlesOfParts>
  <Company>НПП "Гарант-Сервис"</Company>
  <LinksUpToDate>false</LinksUpToDate>
  <CharactersWithSpaces>39167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Работник по комплексной уборке территории, относящейся к общему имуществу в многоквартирном доме</dc:title>
  <dc:subject/>
  <dc:creator>НПП "Гарант-Сервис"</dc:creator>
  <dc:description>Документ экспортирован из системы ГАРАНТ</dc:description>
  <cp:lastModifiedBy>1403-1</cp:lastModifiedBy>
  <cp:revision>70</cp:revision>
  <cp:lastPrinted>2021-01-20T15:08:00Z</cp:lastPrinted>
  <dcterms:created xsi:type="dcterms:W3CDTF">2022-08-07T19:59:00Z</dcterms:created>
  <dcterms:modified xsi:type="dcterms:W3CDTF">2022-09-14T14:36:00Z</dcterms:modified>
  <dc:language>ru-RU</dc:language>
</cp:coreProperties>
</file>