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69A7" w14:textId="77777777" w:rsidR="00745372" w:rsidRPr="00526909" w:rsidRDefault="00745372" w:rsidP="00745372">
      <w:pPr>
        <w:spacing w:line="360" w:lineRule="auto"/>
        <w:jc w:val="right"/>
        <w:rPr>
          <w:rFonts w:eastAsia="Calibri"/>
          <w:b/>
          <w:sz w:val="20"/>
          <w:szCs w:val="20"/>
          <w:lang w:eastAsia="en-US"/>
        </w:rPr>
      </w:pPr>
      <w:r w:rsidRPr="00526909">
        <w:rPr>
          <w:rFonts w:eastAsia="Calibri"/>
          <w:b/>
          <w:sz w:val="20"/>
          <w:szCs w:val="20"/>
          <w:lang w:eastAsia="en-US"/>
        </w:rPr>
        <w:t xml:space="preserve">Утвержден </w:t>
      </w:r>
    </w:p>
    <w:p w14:paraId="0A2A0729" w14:textId="77777777" w:rsidR="00745372" w:rsidRPr="00526909" w:rsidRDefault="00745372" w:rsidP="00745372">
      <w:pPr>
        <w:spacing w:line="360" w:lineRule="auto"/>
        <w:jc w:val="right"/>
        <w:rPr>
          <w:rFonts w:eastAsia="Calibri"/>
          <w:b/>
          <w:sz w:val="20"/>
          <w:szCs w:val="20"/>
          <w:lang w:eastAsia="en-US"/>
        </w:rPr>
      </w:pPr>
      <w:r w:rsidRPr="00526909">
        <w:rPr>
          <w:rFonts w:eastAsia="Calibri"/>
          <w:b/>
          <w:sz w:val="20"/>
          <w:szCs w:val="20"/>
          <w:lang w:eastAsia="en-US"/>
        </w:rPr>
        <w:t>Чрезвычайным съездом членов Ассоциации АКОН</w:t>
      </w:r>
    </w:p>
    <w:p w14:paraId="09615B0F" w14:textId="77777777" w:rsidR="00745372" w:rsidRPr="00526909" w:rsidRDefault="00745372" w:rsidP="00745372">
      <w:pPr>
        <w:spacing w:line="360" w:lineRule="auto"/>
        <w:jc w:val="right"/>
        <w:rPr>
          <w:rFonts w:eastAsia="Calibri"/>
          <w:b/>
          <w:sz w:val="20"/>
          <w:szCs w:val="20"/>
          <w:lang w:eastAsia="en-US"/>
        </w:rPr>
      </w:pPr>
      <w:r w:rsidRPr="00526909">
        <w:rPr>
          <w:rFonts w:eastAsia="Calibri"/>
          <w:b/>
          <w:sz w:val="20"/>
          <w:szCs w:val="20"/>
          <w:lang w:eastAsia="en-US"/>
        </w:rPr>
        <w:t>протокол №1 от 26.12.2022 года</w:t>
      </w:r>
    </w:p>
    <w:p w14:paraId="76EEF389" w14:textId="77777777" w:rsidR="00745372" w:rsidRPr="00526909" w:rsidRDefault="00745372" w:rsidP="00745372">
      <w:pPr>
        <w:spacing w:line="360" w:lineRule="auto"/>
        <w:jc w:val="right"/>
        <w:rPr>
          <w:rFonts w:eastAsia="Calibri"/>
          <w:sz w:val="20"/>
          <w:szCs w:val="20"/>
          <w:lang w:eastAsia="en-US"/>
        </w:rPr>
      </w:pPr>
      <w:r w:rsidRPr="00526909">
        <w:rPr>
          <w:rFonts w:eastAsia="Calibri"/>
          <w:sz w:val="20"/>
          <w:szCs w:val="20"/>
          <w:lang w:eastAsia="en-US"/>
        </w:rPr>
        <w:t>проект</w:t>
      </w:r>
    </w:p>
    <w:p w14:paraId="4801CB9A" w14:textId="77777777" w:rsidR="00745372" w:rsidRPr="00526909" w:rsidRDefault="00745372" w:rsidP="00745372">
      <w:pPr>
        <w:spacing w:line="360" w:lineRule="auto"/>
        <w:jc w:val="center"/>
        <w:rPr>
          <w:rFonts w:eastAsia="Calibri"/>
          <w:b/>
          <w:sz w:val="28"/>
          <w:szCs w:val="28"/>
          <w:lang w:eastAsia="en-US"/>
        </w:rPr>
      </w:pPr>
      <w:r w:rsidRPr="00526909">
        <w:rPr>
          <w:rFonts w:eastAsia="Calibri"/>
          <w:b/>
          <w:sz w:val="28"/>
          <w:szCs w:val="28"/>
          <w:lang w:eastAsia="en-US"/>
        </w:rPr>
        <w:t>ФЕДЕРАЛЬНЫЙ ЗАКОН</w:t>
      </w:r>
    </w:p>
    <w:p w14:paraId="07EC9E1A" w14:textId="77777777" w:rsidR="00745372" w:rsidRPr="00526909" w:rsidRDefault="00745372" w:rsidP="00745372">
      <w:pPr>
        <w:spacing w:line="360" w:lineRule="auto"/>
        <w:jc w:val="center"/>
        <w:rPr>
          <w:rFonts w:eastAsia="Calibri"/>
          <w:b/>
          <w:sz w:val="28"/>
          <w:szCs w:val="28"/>
          <w:lang w:eastAsia="en-US"/>
        </w:rPr>
      </w:pPr>
    </w:p>
    <w:p w14:paraId="1B7A060B" w14:textId="77777777" w:rsidR="00745372" w:rsidRPr="00526909" w:rsidRDefault="00745372" w:rsidP="00745372">
      <w:pPr>
        <w:spacing w:line="360" w:lineRule="auto"/>
        <w:jc w:val="center"/>
        <w:rPr>
          <w:rFonts w:eastAsia="Calibri"/>
          <w:b/>
          <w:sz w:val="28"/>
          <w:szCs w:val="28"/>
          <w:lang w:eastAsia="en-US"/>
        </w:rPr>
      </w:pPr>
      <w:r w:rsidRPr="00526909">
        <w:rPr>
          <w:rFonts w:eastAsia="Calibri"/>
          <w:b/>
          <w:sz w:val="28"/>
          <w:szCs w:val="28"/>
          <w:lang w:eastAsia="en-US"/>
        </w:rPr>
        <w:t>О ТОВАРИЩЕСТВАХ СОБСТВЕННИКОВ ЖИЛЬЯ</w:t>
      </w:r>
    </w:p>
    <w:p w14:paraId="3346891F" w14:textId="77777777" w:rsidR="00745372" w:rsidRPr="00526909" w:rsidRDefault="00745372" w:rsidP="00745372">
      <w:pPr>
        <w:spacing w:line="360" w:lineRule="auto"/>
        <w:jc w:val="center"/>
        <w:rPr>
          <w:rFonts w:eastAsia="Calibri"/>
          <w:b/>
          <w:sz w:val="28"/>
          <w:szCs w:val="28"/>
          <w:lang w:eastAsia="en-US"/>
        </w:rPr>
      </w:pPr>
    </w:p>
    <w:p w14:paraId="34073BC9" w14:textId="77777777" w:rsidR="00745372" w:rsidRPr="00526909" w:rsidRDefault="00745372" w:rsidP="00745372">
      <w:pPr>
        <w:spacing w:line="360" w:lineRule="auto"/>
        <w:jc w:val="center"/>
        <w:rPr>
          <w:rFonts w:eastAsia="Calibri"/>
          <w:b/>
          <w:sz w:val="28"/>
          <w:szCs w:val="28"/>
          <w:lang w:eastAsia="en-US"/>
        </w:rPr>
      </w:pPr>
      <w:r w:rsidRPr="00526909">
        <w:rPr>
          <w:rFonts w:eastAsia="Calibri"/>
          <w:b/>
          <w:sz w:val="28"/>
          <w:szCs w:val="28"/>
          <w:lang w:eastAsia="en-US"/>
        </w:rPr>
        <w:t xml:space="preserve">Глава </w:t>
      </w:r>
      <w:r w:rsidRPr="00526909">
        <w:rPr>
          <w:rFonts w:eastAsia="Calibri"/>
          <w:b/>
          <w:sz w:val="28"/>
          <w:szCs w:val="28"/>
          <w:lang w:val="en-US" w:eastAsia="en-US"/>
        </w:rPr>
        <w:t>I</w:t>
      </w:r>
      <w:r w:rsidRPr="00526909">
        <w:rPr>
          <w:rFonts w:eastAsia="Calibri"/>
          <w:b/>
          <w:sz w:val="28"/>
          <w:szCs w:val="28"/>
          <w:lang w:eastAsia="en-US"/>
        </w:rPr>
        <w:t>. Общие положения</w:t>
      </w:r>
    </w:p>
    <w:p w14:paraId="148D597A" w14:textId="77777777" w:rsidR="00745372" w:rsidRPr="00526909" w:rsidRDefault="00745372" w:rsidP="00745372">
      <w:pPr>
        <w:jc w:val="both"/>
        <w:rPr>
          <w:rFonts w:eastAsia="Times New Roman"/>
          <w:sz w:val="28"/>
          <w:szCs w:val="28"/>
        </w:rPr>
      </w:pPr>
      <w:r w:rsidRPr="00526909">
        <w:rPr>
          <w:rFonts w:eastAsia="Times New Roman"/>
          <w:b/>
          <w:bCs/>
          <w:sz w:val="28"/>
          <w:szCs w:val="28"/>
        </w:rPr>
        <w:t>Статья 1. Сфера применения настоящего Федерального закона</w:t>
      </w:r>
    </w:p>
    <w:p w14:paraId="0DAE4D6D" w14:textId="77777777" w:rsidR="00745372" w:rsidRPr="00526909" w:rsidRDefault="00745372" w:rsidP="00745372">
      <w:pPr>
        <w:rPr>
          <w:rFonts w:eastAsia="Times New Roman"/>
          <w:sz w:val="28"/>
          <w:szCs w:val="28"/>
        </w:rPr>
      </w:pPr>
      <w:r w:rsidRPr="00526909">
        <w:rPr>
          <w:rFonts w:eastAsia="Times New Roman"/>
          <w:sz w:val="28"/>
          <w:szCs w:val="28"/>
        </w:rPr>
        <w:t> </w:t>
      </w:r>
    </w:p>
    <w:p w14:paraId="72DD1999" w14:textId="2CC799F2" w:rsidR="00745372" w:rsidRPr="00526909" w:rsidRDefault="00745372" w:rsidP="00745372">
      <w:pPr>
        <w:jc w:val="both"/>
        <w:rPr>
          <w:rFonts w:eastAsia="Times New Roman"/>
          <w:color w:val="000000"/>
          <w:sz w:val="28"/>
          <w:szCs w:val="28"/>
        </w:rPr>
      </w:pPr>
      <w:r w:rsidRPr="00526909">
        <w:rPr>
          <w:rFonts w:eastAsia="Times New Roman"/>
          <w:sz w:val="28"/>
          <w:szCs w:val="28"/>
        </w:rPr>
        <w:t xml:space="preserve">1. В соответствии с </w:t>
      </w:r>
      <w:r w:rsidRPr="00526909">
        <w:rPr>
          <w:rFonts w:eastAsia="Times New Roman"/>
          <w:color w:val="000000"/>
          <w:sz w:val="28"/>
          <w:szCs w:val="28"/>
        </w:rPr>
        <w:t xml:space="preserve">Гражданским и Жилищным </w:t>
      </w:r>
      <w:hyperlink r:id="rId7" w:history="1">
        <w:r w:rsidRPr="00526909">
          <w:rPr>
            <w:rFonts w:eastAsia="Times New Roman"/>
            <w:color w:val="000000"/>
            <w:sz w:val="28"/>
            <w:szCs w:val="28"/>
          </w:rPr>
          <w:t>кодексам</w:t>
        </w:r>
      </w:hyperlink>
      <w:r w:rsidRPr="00526909">
        <w:rPr>
          <w:rFonts w:eastAsia="Times New Roman"/>
          <w:color w:val="000000"/>
          <w:sz w:val="28"/>
          <w:szCs w:val="28"/>
        </w:rPr>
        <w:t>и Российской Федерации настоящий Федеральный закон определяет порядок</w:t>
      </w:r>
      <w:r w:rsidRPr="00526909">
        <w:rPr>
          <w:rFonts w:eastAsia="Times New Roman"/>
          <w:sz w:val="28"/>
          <w:szCs w:val="28"/>
        </w:rPr>
        <w:t xml:space="preserve"> создания, деятельности, реорганизации, ликвидации, правовое положение товарищества собственников жилья, а также регулирует </w:t>
      </w:r>
      <w:r w:rsidRPr="00526909">
        <w:rPr>
          <w:rFonts w:eastAsia="Times New Roman"/>
          <w:color w:val="000000"/>
          <w:sz w:val="28"/>
          <w:szCs w:val="28"/>
        </w:rPr>
        <w:t>отношения по содержанию, эксплуатации, сохранению, улучшению, восстановлению общего имущества в многоквартирных и жилых домах; отношения владения, пользования и распоряжения общей собственностью (общим имуществом) в многоквартирном (</w:t>
      </w:r>
      <w:proofErr w:type="spellStart"/>
      <w:r w:rsidRPr="00526909">
        <w:rPr>
          <w:rFonts w:eastAsia="Times New Roman"/>
          <w:color w:val="000000"/>
          <w:sz w:val="28"/>
          <w:szCs w:val="28"/>
        </w:rPr>
        <w:t>ых</w:t>
      </w:r>
      <w:proofErr w:type="spellEnd"/>
      <w:r w:rsidRPr="00526909">
        <w:rPr>
          <w:rFonts w:eastAsia="Times New Roman"/>
          <w:color w:val="000000"/>
          <w:sz w:val="28"/>
          <w:szCs w:val="28"/>
        </w:rPr>
        <w:t>) доме (ах)</w:t>
      </w:r>
      <w:r w:rsidR="00431DFE" w:rsidRPr="00526909">
        <w:rPr>
          <w:rFonts w:eastAsia="Times New Roman"/>
          <w:color w:val="000000"/>
          <w:sz w:val="28"/>
          <w:szCs w:val="28"/>
        </w:rPr>
        <w:t xml:space="preserve"> и</w:t>
      </w:r>
      <w:r w:rsidRPr="00526909">
        <w:rPr>
          <w:rFonts w:eastAsia="Times New Roman"/>
          <w:color w:val="000000"/>
          <w:sz w:val="28"/>
          <w:szCs w:val="28"/>
        </w:rPr>
        <w:t xml:space="preserve"> жилых домах.</w:t>
      </w:r>
    </w:p>
    <w:p w14:paraId="272BFBF8" w14:textId="77777777" w:rsidR="00745372" w:rsidRPr="00526909" w:rsidRDefault="00745372" w:rsidP="00745372">
      <w:pPr>
        <w:jc w:val="both"/>
        <w:rPr>
          <w:rFonts w:eastAsia="Times New Roman"/>
          <w:sz w:val="28"/>
          <w:szCs w:val="28"/>
        </w:rPr>
      </w:pPr>
      <w:r w:rsidRPr="00526909">
        <w:rPr>
          <w:rFonts w:eastAsia="Times New Roman"/>
          <w:sz w:val="28"/>
          <w:szCs w:val="28"/>
        </w:rPr>
        <w:t xml:space="preserve">2. Настоящий Федеральный закон распространяется на все товарищества собственников жилья, созданные или создаваемые на территории Российской Федерации </w:t>
      </w:r>
      <w:r w:rsidRPr="00526909">
        <w:rPr>
          <w:rFonts w:eastAsia="Times New Roman"/>
          <w:color w:val="000000"/>
          <w:sz w:val="28"/>
          <w:szCs w:val="28"/>
        </w:rPr>
        <w:t>с участием граждан Российской Федерации, иностранных физических и юридических лиц, лиц без гражданства.</w:t>
      </w:r>
    </w:p>
    <w:p w14:paraId="5D6E1675" w14:textId="77777777" w:rsidR="00745372" w:rsidRPr="00526909" w:rsidRDefault="00745372" w:rsidP="00745372">
      <w:pPr>
        <w:jc w:val="both"/>
        <w:rPr>
          <w:rFonts w:eastAsia="Times New Roman"/>
          <w:sz w:val="28"/>
          <w:szCs w:val="28"/>
        </w:rPr>
      </w:pPr>
    </w:p>
    <w:p w14:paraId="63607DA3" w14:textId="77777777" w:rsidR="00745372" w:rsidRPr="00526909" w:rsidRDefault="00745372" w:rsidP="00745372">
      <w:pPr>
        <w:jc w:val="both"/>
        <w:rPr>
          <w:rFonts w:eastAsia="Calibri"/>
          <w:b/>
          <w:sz w:val="28"/>
          <w:szCs w:val="28"/>
          <w:lang w:eastAsia="en-US"/>
        </w:rPr>
      </w:pPr>
      <w:r w:rsidRPr="00526909">
        <w:rPr>
          <w:rFonts w:eastAsia="Calibri"/>
          <w:b/>
          <w:sz w:val="28"/>
          <w:szCs w:val="28"/>
          <w:lang w:eastAsia="en-US"/>
        </w:rPr>
        <w:t>Статья 2. Основные положения о товариществе собственников жилья</w:t>
      </w:r>
    </w:p>
    <w:p w14:paraId="07C0CF14" w14:textId="77777777" w:rsidR="00745372" w:rsidRPr="00526909" w:rsidRDefault="00745372" w:rsidP="00745372">
      <w:pPr>
        <w:jc w:val="both"/>
        <w:rPr>
          <w:rFonts w:eastAsia="Calibri"/>
          <w:b/>
          <w:sz w:val="28"/>
          <w:szCs w:val="28"/>
          <w:lang w:eastAsia="en-US"/>
        </w:rPr>
      </w:pPr>
    </w:p>
    <w:p w14:paraId="0AD4E538" w14:textId="77777777" w:rsidR="00745372" w:rsidRPr="00526909" w:rsidRDefault="00745372" w:rsidP="00745372">
      <w:pPr>
        <w:autoSpaceDE w:val="0"/>
        <w:autoSpaceDN w:val="0"/>
        <w:adjustRightInd w:val="0"/>
        <w:jc w:val="both"/>
        <w:rPr>
          <w:rFonts w:eastAsia="Calibri"/>
          <w:color w:val="000000"/>
          <w:sz w:val="28"/>
          <w:szCs w:val="28"/>
          <w:lang w:eastAsia="en-US"/>
        </w:rPr>
      </w:pPr>
      <w:r w:rsidRPr="00526909">
        <w:rPr>
          <w:rFonts w:eastAsia="Calibri"/>
          <w:color w:val="000000"/>
          <w:sz w:val="28"/>
          <w:szCs w:val="28"/>
          <w:lang w:eastAsia="en-US"/>
        </w:rPr>
        <w:t xml:space="preserve">1. Товариществом собственников жилья признается унитарная некоммерческая организация, не имеющая членства, созданная гражданами и (или) юридическими лицами -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w:t>
      </w:r>
      <w:r w:rsidRPr="00526909">
        <w:rPr>
          <w:rFonts w:eastAsia="Calibri"/>
          <w:color w:val="000000"/>
          <w:sz w:val="28"/>
          <w:szCs w:val="28"/>
          <w:lang w:eastAsia="en-US"/>
        </w:rPr>
        <w:lastRenderedPageBreak/>
        <w:t>жилых домов и осуществления деятельности по созданию, содержанию, сохранению и приращению такого имущества. Товарищество собственников жилья может быть создано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246A5C9A"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 xml:space="preserve">2. Собственники помещений в одном многоквартирном доме могут создать только одно товарищество собственников жилья. </w:t>
      </w:r>
    </w:p>
    <w:p w14:paraId="1F6F4FD2"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3. Товарищество собственников жилья является юридическим лицом с момента его государственной регистрации и действует на основании его Устава. Товарищество собственников жилья может иметь печать со своим наименованием, расчетный, специальный и иные счета в банке, другие реквизиты.</w:t>
      </w:r>
    </w:p>
    <w:p w14:paraId="0C55F6E5"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4. Товарищество собственников жилья создается без ограничения срока деятельности, если иное не предусмотрено уставом товарищества.</w:t>
      </w:r>
    </w:p>
    <w:p w14:paraId="58ED6D3B"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5. Собственники помещений в многоквартирных домах (жилых домов) могут пользоваться услугами товарищества только на равных условиях с другими собственниками.</w:t>
      </w:r>
    </w:p>
    <w:p w14:paraId="2784598F" w14:textId="77777777" w:rsidR="00745372" w:rsidRPr="00526909" w:rsidRDefault="00745372" w:rsidP="00745372">
      <w:pPr>
        <w:jc w:val="both"/>
        <w:rPr>
          <w:rFonts w:eastAsia="Calibri"/>
          <w:sz w:val="28"/>
          <w:szCs w:val="28"/>
          <w:lang w:eastAsia="en-US"/>
        </w:rPr>
      </w:pPr>
      <w:r w:rsidRPr="00526909">
        <w:rPr>
          <w:rFonts w:eastAsia="Calibri"/>
          <w:color w:val="000000"/>
          <w:sz w:val="28"/>
          <w:szCs w:val="28"/>
          <w:lang w:eastAsia="en-US"/>
        </w:rPr>
        <w:t>6</w:t>
      </w:r>
      <w:r w:rsidRPr="00526909">
        <w:rPr>
          <w:rFonts w:eastAsia="Calibri"/>
          <w:sz w:val="28"/>
          <w:szCs w:val="28"/>
          <w:lang w:eastAsia="en-US"/>
        </w:rPr>
        <w:t xml:space="preserve">. Товарищество собственников жилья вправе заниматься предпринимательской деятельностью, необходимой для достижения целей, ради которых оно создано. </w:t>
      </w:r>
    </w:p>
    <w:p w14:paraId="1B6C96B9"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t>7. Товарищество собственников жилья не вправе создавать для осуществления предпринимательской деятельности хозяйственные общества, иные некоммерческие организации, а также участвовать в них.</w:t>
      </w:r>
    </w:p>
    <w:p w14:paraId="2FDEED88"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t>8. Товарищество собственников жилья вправе иметь в собственности, владении и (или) пользовании движимое имущество, необходимое для достижения целей в соответствии с настоящим законом и уставом товарищества.</w:t>
      </w:r>
    </w:p>
    <w:p w14:paraId="164B4856" w14:textId="77777777" w:rsidR="00745372" w:rsidRPr="00526909" w:rsidRDefault="00745372" w:rsidP="00745372">
      <w:pPr>
        <w:jc w:val="both"/>
        <w:rPr>
          <w:rFonts w:eastAsia="Calibri"/>
          <w:sz w:val="28"/>
          <w:szCs w:val="28"/>
          <w:lang w:eastAsia="en-US"/>
        </w:rPr>
      </w:pPr>
    </w:p>
    <w:p w14:paraId="6122BB1F" w14:textId="77777777" w:rsidR="00745372" w:rsidRPr="00526909" w:rsidRDefault="00745372" w:rsidP="00745372">
      <w:pPr>
        <w:jc w:val="both"/>
        <w:rPr>
          <w:rFonts w:eastAsia="Calibri"/>
          <w:b/>
          <w:sz w:val="28"/>
          <w:szCs w:val="28"/>
          <w:lang w:eastAsia="en-US"/>
        </w:rPr>
      </w:pPr>
      <w:r w:rsidRPr="00526909">
        <w:rPr>
          <w:rFonts w:eastAsia="Calibri"/>
          <w:b/>
          <w:sz w:val="28"/>
          <w:szCs w:val="28"/>
          <w:lang w:eastAsia="en-US"/>
        </w:rPr>
        <w:t>Статья 3. Ответственность товарищества собственников жилья</w:t>
      </w:r>
    </w:p>
    <w:p w14:paraId="0C7170BA" w14:textId="77777777" w:rsidR="00745372" w:rsidRPr="00526909" w:rsidRDefault="00745372" w:rsidP="00745372">
      <w:pPr>
        <w:jc w:val="both"/>
        <w:rPr>
          <w:rFonts w:eastAsia="Calibri"/>
          <w:color w:val="000000"/>
          <w:sz w:val="28"/>
          <w:szCs w:val="28"/>
          <w:lang w:eastAsia="en-US"/>
        </w:rPr>
      </w:pPr>
    </w:p>
    <w:p w14:paraId="76FE4896"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 xml:space="preserve">1. Товарищество собственников жилья отвечает по своим обязательствам всем принадлежащим ему имуществом. </w:t>
      </w:r>
    </w:p>
    <w:p w14:paraId="1433AB77"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 xml:space="preserve">2. Товарищество собственников жилья не отвечает по обязательствам собственников помещений. </w:t>
      </w:r>
    </w:p>
    <w:p w14:paraId="1D45A935" w14:textId="77777777" w:rsidR="00745372" w:rsidRPr="00526909" w:rsidRDefault="00745372" w:rsidP="00745372">
      <w:pPr>
        <w:jc w:val="both"/>
        <w:rPr>
          <w:rFonts w:eastAsia="Calibri"/>
          <w:color w:val="000000"/>
          <w:sz w:val="28"/>
          <w:szCs w:val="28"/>
          <w:lang w:eastAsia="en-US"/>
        </w:rPr>
      </w:pPr>
      <w:r w:rsidRPr="00526909">
        <w:rPr>
          <w:rFonts w:eastAsia="Calibri"/>
          <w:color w:val="000000"/>
          <w:sz w:val="28"/>
          <w:szCs w:val="28"/>
          <w:lang w:eastAsia="en-US"/>
        </w:rPr>
        <w:t>3. Собственники помещений не отвечают по обязательствам товарищества, за исключением случаев, предусмотренных настоящим законом.</w:t>
      </w:r>
    </w:p>
    <w:p w14:paraId="147919D8" w14:textId="77777777" w:rsidR="00745372" w:rsidRPr="00526909" w:rsidRDefault="00745372" w:rsidP="00745372">
      <w:pPr>
        <w:jc w:val="both"/>
        <w:rPr>
          <w:rFonts w:eastAsia="Calibri"/>
          <w:b/>
          <w:sz w:val="28"/>
          <w:szCs w:val="28"/>
          <w:lang w:eastAsia="en-US"/>
        </w:rPr>
      </w:pPr>
    </w:p>
    <w:p w14:paraId="04E120CE" w14:textId="77777777" w:rsidR="00745372" w:rsidRPr="00526909" w:rsidRDefault="00745372" w:rsidP="00745372">
      <w:pPr>
        <w:jc w:val="both"/>
        <w:rPr>
          <w:rFonts w:eastAsia="Calibri"/>
          <w:b/>
          <w:sz w:val="28"/>
          <w:szCs w:val="28"/>
          <w:lang w:eastAsia="en-US"/>
        </w:rPr>
      </w:pPr>
      <w:r w:rsidRPr="00526909">
        <w:rPr>
          <w:rFonts w:eastAsia="Calibri"/>
          <w:b/>
          <w:sz w:val="28"/>
          <w:szCs w:val="28"/>
          <w:lang w:eastAsia="en-US"/>
        </w:rPr>
        <w:t>Статья 4. Основные понятия</w:t>
      </w:r>
    </w:p>
    <w:p w14:paraId="4BB42E31" w14:textId="77777777" w:rsidR="00745372" w:rsidRPr="00526909" w:rsidRDefault="00745372" w:rsidP="00745372">
      <w:pPr>
        <w:jc w:val="both"/>
        <w:rPr>
          <w:rFonts w:eastAsia="Calibri"/>
          <w:sz w:val="28"/>
          <w:szCs w:val="28"/>
          <w:lang w:eastAsia="en-US"/>
        </w:rPr>
      </w:pPr>
    </w:p>
    <w:p w14:paraId="5A5CDFD9"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t>Для целей настоящего федерального закона используются следующие понятия:</w:t>
      </w:r>
    </w:p>
    <w:p w14:paraId="38045DB3"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xml:space="preserve">Помещение - единица недвижимого имущества, представляющая собой квартиру в многоквартирном доме, нежилое помещение в многоквартирном доме, жилой дом, часть жилого дома, выделенная в натуре и предназначенная для самостоятельного использования для жилых и нежилых целей, принадлежащая гражданам, юридическим лицам, а также Российской Федерации, субъектам РФ и муниципальным образованиям.  </w:t>
      </w:r>
    </w:p>
    <w:p w14:paraId="1A8B7C03" w14:textId="77777777" w:rsidR="00745372" w:rsidRPr="00526909" w:rsidRDefault="00745372" w:rsidP="00745372">
      <w:pPr>
        <w:jc w:val="both"/>
        <w:rPr>
          <w:rFonts w:eastAsia="Times New Roman"/>
        </w:rPr>
      </w:pPr>
      <w:r w:rsidRPr="00526909">
        <w:rPr>
          <w:rFonts w:eastAsia="Times New Roman"/>
          <w:color w:val="000000"/>
          <w:sz w:val="28"/>
          <w:szCs w:val="28"/>
        </w:rPr>
        <w:t>Многоквартирный дом -</w:t>
      </w:r>
      <w:r w:rsidRPr="00526909">
        <w:rPr>
          <w:rFonts w:ascii="Calibri" w:eastAsia="Calibri" w:hAnsi="Calibri"/>
          <w:sz w:val="28"/>
          <w:szCs w:val="28"/>
          <w:lang w:eastAsia="en-US"/>
        </w:rPr>
        <w:t xml:space="preserve"> </w:t>
      </w:r>
      <w:r w:rsidRPr="00526909">
        <w:rPr>
          <w:rFonts w:eastAsia="Times New Roman"/>
          <w:sz w:val="28"/>
          <w:szCs w:val="28"/>
        </w:rPr>
        <w:t>здание, состоящее из двух и более квартир, включающее в себя общее имущество.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74214CB6" w14:textId="77777777" w:rsidR="00745372" w:rsidRPr="00526909" w:rsidRDefault="00745372" w:rsidP="00745372">
      <w:pPr>
        <w:jc w:val="both"/>
        <w:rPr>
          <w:rFonts w:eastAsia="Times New Roman"/>
          <w:color w:val="000000"/>
          <w:sz w:val="28"/>
          <w:szCs w:val="28"/>
        </w:rPr>
      </w:pPr>
    </w:p>
    <w:p w14:paraId="3C88E937"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Times New Roman"/>
          <w:color w:val="000000"/>
          <w:sz w:val="28"/>
          <w:szCs w:val="28"/>
        </w:rPr>
        <w:t xml:space="preserve">Жилой дом – </w:t>
      </w:r>
      <w:r w:rsidRPr="00526909">
        <w:rPr>
          <w:rFonts w:eastAsia="Calibri"/>
          <w:sz w:val="28"/>
          <w:szCs w:val="28"/>
          <w:lang w:eastAsia="en-US"/>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6B67A9A3" w14:textId="77777777" w:rsidR="00745372" w:rsidRPr="00526909" w:rsidRDefault="00745372" w:rsidP="00745372">
      <w:pPr>
        <w:jc w:val="both"/>
        <w:rPr>
          <w:rFonts w:eastAsia="Times New Roman"/>
          <w:color w:val="000000"/>
          <w:sz w:val="28"/>
          <w:szCs w:val="28"/>
        </w:rPr>
      </w:pPr>
    </w:p>
    <w:p w14:paraId="02E3B713"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Общее имущество в многоквартирном доме (жилом доме) включает в себя:</w:t>
      </w:r>
    </w:p>
    <w:p w14:paraId="74F2F3E5" w14:textId="77777777" w:rsidR="00745372" w:rsidRPr="00526909" w:rsidRDefault="00745372" w:rsidP="00745372">
      <w:pPr>
        <w:jc w:val="both"/>
        <w:rPr>
          <w:rFonts w:eastAsia="Times New Roman"/>
          <w:color w:val="000000"/>
          <w:sz w:val="28"/>
          <w:szCs w:val="28"/>
        </w:rPr>
      </w:pPr>
    </w:p>
    <w:p w14:paraId="2783878A" w14:textId="77777777" w:rsidR="00745372" w:rsidRPr="00526909" w:rsidRDefault="00745372" w:rsidP="00745372">
      <w:pPr>
        <w:jc w:val="both"/>
        <w:rPr>
          <w:rFonts w:eastAsia="Times New Roman"/>
          <w:sz w:val="28"/>
          <w:szCs w:val="28"/>
        </w:rPr>
      </w:pPr>
      <w:r w:rsidRPr="00526909">
        <w:rPr>
          <w:rFonts w:eastAsia="Times New Roman"/>
          <w:color w:val="000000"/>
          <w:sz w:val="28"/>
          <w:szCs w:val="28"/>
        </w:rPr>
        <w:t xml:space="preserve"> а</w:t>
      </w:r>
      <w:r w:rsidRPr="00526909">
        <w:rPr>
          <w:rFonts w:eastAsia="Times New Roman"/>
          <w:sz w:val="28"/>
          <w:szCs w:val="28"/>
        </w:rPr>
        <w:t>)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7BF38089" w14:textId="77777777" w:rsidR="00745372" w:rsidRPr="00526909" w:rsidRDefault="00745372" w:rsidP="00745372">
      <w:pPr>
        <w:jc w:val="both"/>
        <w:rPr>
          <w:rFonts w:eastAsia="Times New Roman"/>
          <w:sz w:val="28"/>
          <w:szCs w:val="28"/>
        </w:rPr>
      </w:pPr>
      <w:r w:rsidRPr="00526909">
        <w:rPr>
          <w:rFonts w:eastAsia="Times New Roman"/>
          <w:sz w:val="28"/>
          <w:szCs w:val="28"/>
        </w:rPr>
        <w:t>б) иные помещения в многоквартирном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47970BF1" w14:textId="77777777" w:rsidR="00745372" w:rsidRPr="00526909" w:rsidRDefault="00745372" w:rsidP="00745372">
      <w:pPr>
        <w:jc w:val="both"/>
        <w:rPr>
          <w:rFonts w:eastAsia="Times New Roman"/>
          <w:sz w:val="28"/>
          <w:szCs w:val="28"/>
        </w:rPr>
      </w:pPr>
      <w:r w:rsidRPr="00526909">
        <w:rPr>
          <w:rFonts w:eastAsia="Times New Roman"/>
          <w:sz w:val="28"/>
          <w:szCs w:val="28"/>
        </w:rPr>
        <w:t xml:space="preserve">в) крыши, фасады, ограждающие несущие и ненесущие конструкции многоквартирного дома, механическое, электрическое, санитарно-техническое и </w:t>
      </w:r>
      <w:r w:rsidRPr="00526909">
        <w:rPr>
          <w:rFonts w:eastAsia="Times New Roman"/>
          <w:sz w:val="28"/>
          <w:szCs w:val="28"/>
        </w:rPr>
        <w:lastRenderedPageBreak/>
        <w:t>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08B20647" w14:textId="77777777" w:rsidR="00745372" w:rsidRPr="00526909" w:rsidRDefault="00745372" w:rsidP="00745372">
      <w:pPr>
        <w:jc w:val="both"/>
        <w:rPr>
          <w:rFonts w:eastAsia="Times New Roman"/>
          <w:sz w:val="28"/>
          <w:szCs w:val="28"/>
        </w:rPr>
      </w:pPr>
      <w:r w:rsidRPr="00526909">
        <w:rPr>
          <w:rFonts w:eastAsia="Times New Roman"/>
          <w:sz w:val="28"/>
          <w:szCs w:val="28"/>
        </w:rPr>
        <w:t>г) земельный участок, на котором расположен многоквартирный (-</w:t>
      </w:r>
      <w:proofErr w:type="spellStart"/>
      <w:r w:rsidRPr="00526909">
        <w:rPr>
          <w:rFonts w:eastAsia="Times New Roman"/>
          <w:sz w:val="28"/>
          <w:szCs w:val="28"/>
        </w:rPr>
        <w:t>ые</w:t>
      </w:r>
      <w:proofErr w:type="spellEnd"/>
      <w:r w:rsidRPr="00526909">
        <w:rPr>
          <w:rFonts w:eastAsia="Times New Roman"/>
          <w:sz w:val="28"/>
          <w:szCs w:val="28"/>
        </w:rPr>
        <w:t>) или жилой (-</w:t>
      </w:r>
      <w:proofErr w:type="spellStart"/>
      <w:r w:rsidRPr="00526909">
        <w:rPr>
          <w:rFonts w:eastAsia="Times New Roman"/>
          <w:sz w:val="28"/>
          <w:szCs w:val="28"/>
        </w:rPr>
        <w:t>ые</w:t>
      </w:r>
      <w:proofErr w:type="spellEnd"/>
      <w:r w:rsidRPr="00526909">
        <w:rPr>
          <w:rFonts w:eastAsia="Times New Roman"/>
          <w:sz w:val="28"/>
          <w:szCs w:val="28"/>
        </w:rPr>
        <w:t>) дом (-а), с элементами озеленения и благоустройства, иные предназначенные для обслуживания, эксплуатации и благоустройства такого (-их) дома (-</w:t>
      </w:r>
      <w:proofErr w:type="spellStart"/>
      <w:r w:rsidRPr="00526909">
        <w:rPr>
          <w:rFonts w:eastAsia="Times New Roman"/>
          <w:sz w:val="28"/>
          <w:szCs w:val="28"/>
        </w:rPr>
        <w:t>ов</w:t>
      </w:r>
      <w:proofErr w:type="spellEnd"/>
      <w:r w:rsidRPr="00526909">
        <w:rPr>
          <w:rFonts w:eastAsia="Times New Roman"/>
          <w:sz w:val="28"/>
          <w:szCs w:val="28"/>
        </w:rPr>
        <w:t>) и расположенные на указанном земельном участке объекты. Границы и размер земельного участка, на котором расположен многоквартирный или жилой (-</w:t>
      </w:r>
      <w:proofErr w:type="spellStart"/>
      <w:r w:rsidRPr="00526909">
        <w:rPr>
          <w:rFonts w:eastAsia="Times New Roman"/>
          <w:sz w:val="28"/>
          <w:szCs w:val="28"/>
        </w:rPr>
        <w:t>ые</w:t>
      </w:r>
      <w:proofErr w:type="spellEnd"/>
      <w:r w:rsidRPr="00526909">
        <w:rPr>
          <w:rFonts w:eastAsia="Times New Roman"/>
          <w:sz w:val="28"/>
          <w:szCs w:val="28"/>
        </w:rPr>
        <w:t>) дом (а), определяются в соответствии с требованиями земельного законодательства и законодательства о градостроительной деятельности;</w:t>
      </w:r>
    </w:p>
    <w:p w14:paraId="30A79096" w14:textId="77777777" w:rsidR="00745372" w:rsidRPr="00526909" w:rsidRDefault="00745372" w:rsidP="00745372">
      <w:pPr>
        <w:jc w:val="both"/>
        <w:rPr>
          <w:rFonts w:eastAsia="Times New Roman"/>
          <w:sz w:val="28"/>
          <w:szCs w:val="28"/>
        </w:rPr>
      </w:pPr>
      <w:r w:rsidRPr="00526909">
        <w:rPr>
          <w:rFonts w:eastAsia="Times New Roman"/>
          <w:sz w:val="28"/>
          <w:szCs w:val="28"/>
        </w:rPr>
        <w:t>д) придомовая территория, если она признана общим имуществом всех собственников помещений в многоквартирном (-ых) доме (-ах), жилых домов. Под придомовой территорией следует понимать земельный участок или его часть, на котором размещаются элементы озеленения и благоустройства многоквартирного (-ых) дома (-</w:t>
      </w:r>
      <w:proofErr w:type="spellStart"/>
      <w:r w:rsidRPr="00526909">
        <w:rPr>
          <w:rFonts w:eastAsia="Times New Roman"/>
          <w:sz w:val="28"/>
          <w:szCs w:val="28"/>
        </w:rPr>
        <w:t>ов</w:t>
      </w:r>
      <w:proofErr w:type="spellEnd"/>
      <w:r w:rsidRPr="00526909">
        <w:rPr>
          <w:rFonts w:eastAsia="Times New Roman"/>
          <w:sz w:val="28"/>
          <w:szCs w:val="28"/>
        </w:rPr>
        <w:t>), жилых домов, а также иные объекты, предназначенные для обслуживания, эксплуатации и благоустройства таких домов, включая трансформаторные подстанции, тепловые пункты, коллективные автостоянки, гаражи, детские и спортивные площадки.</w:t>
      </w:r>
    </w:p>
    <w:p w14:paraId="27628636" w14:textId="77777777" w:rsidR="00745372" w:rsidRPr="00526909" w:rsidRDefault="00745372" w:rsidP="00745372">
      <w:pPr>
        <w:spacing w:line="360" w:lineRule="auto"/>
        <w:jc w:val="both"/>
        <w:rPr>
          <w:rFonts w:eastAsia="Times New Roman"/>
          <w:sz w:val="28"/>
          <w:szCs w:val="28"/>
        </w:rPr>
      </w:pPr>
    </w:p>
    <w:p w14:paraId="09C3968B"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5. Законодательство и иные правовые акты о товариществах собственников жилья</w:t>
      </w:r>
    </w:p>
    <w:p w14:paraId="2F730C91" w14:textId="77777777" w:rsidR="00745372" w:rsidRPr="00526909" w:rsidRDefault="00745372" w:rsidP="00745372">
      <w:pPr>
        <w:jc w:val="both"/>
        <w:rPr>
          <w:rFonts w:eastAsia="Times New Roman"/>
          <w:b/>
          <w:color w:val="000000"/>
          <w:sz w:val="28"/>
          <w:szCs w:val="28"/>
        </w:rPr>
      </w:pPr>
    </w:p>
    <w:p w14:paraId="6BB5E7BF"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1. Законодательство о товариществах собственников жилья относится к гражданскому законодательству и включает в себя настоящий Федеральный закон, а также Жилищный и Гражданский кодексы РФ в части, не противоречащей настоящему Федеральному закону.</w:t>
      </w:r>
    </w:p>
    <w:p w14:paraId="3C8878C2"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Содержащиеся в законодательстве жилищные правоотношения могут также регулироваться иными законодательными актами Российской Федерации и законодательными актами субъектами Российской Федерации в части не противоречащей содержанию настоящего Федерального закона.</w:t>
      </w:r>
    </w:p>
    <w:p w14:paraId="5A8D7361"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2. Отношения, указанные в пункте 1 настоящей статьи, могут также устанавливаться указами Президента Российской Федерации, постановлениями Правительства Российской Федерации в соответствии с федеральными законами.</w:t>
      </w:r>
    </w:p>
    <w:p w14:paraId="7F904652" w14:textId="77777777" w:rsidR="00745372" w:rsidRPr="00526909" w:rsidRDefault="00745372" w:rsidP="00745372">
      <w:pPr>
        <w:spacing w:line="360" w:lineRule="auto"/>
        <w:jc w:val="both"/>
        <w:rPr>
          <w:rFonts w:eastAsia="Times New Roman"/>
          <w:color w:val="000000"/>
          <w:sz w:val="28"/>
          <w:szCs w:val="28"/>
        </w:rPr>
      </w:pPr>
    </w:p>
    <w:p w14:paraId="5CE6C22E" w14:textId="77777777" w:rsidR="00745372" w:rsidRPr="00526909" w:rsidRDefault="00745372" w:rsidP="00745372">
      <w:pPr>
        <w:spacing w:line="360" w:lineRule="auto"/>
        <w:jc w:val="center"/>
        <w:rPr>
          <w:rFonts w:eastAsia="Times New Roman"/>
          <w:b/>
          <w:color w:val="000000"/>
          <w:sz w:val="28"/>
          <w:szCs w:val="28"/>
        </w:rPr>
      </w:pPr>
      <w:r w:rsidRPr="00526909">
        <w:rPr>
          <w:rFonts w:eastAsia="Times New Roman"/>
          <w:b/>
          <w:color w:val="000000"/>
          <w:sz w:val="28"/>
          <w:szCs w:val="28"/>
        </w:rPr>
        <w:t xml:space="preserve">ГЛАВА </w:t>
      </w:r>
      <w:r w:rsidRPr="00526909">
        <w:rPr>
          <w:rFonts w:eastAsia="Times New Roman"/>
          <w:b/>
          <w:color w:val="000000"/>
          <w:sz w:val="28"/>
          <w:szCs w:val="28"/>
          <w:lang w:val="en-US"/>
        </w:rPr>
        <w:t>II</w:t>
      </w:r>
      <w:r w:rsidRPr="00526909">
        <w:rPr>
          <w:rFonts w:eastAsia="Times New Roman"/>
          <w:b/>
          <w:color w:val="000000"/>
          <w:sz w:val="28"/>
          <w:szCs w:val="28"/>
        </w:rPr>
        <w:t xml:space="preserve">. Создание товарищества собственников жилья </w:t>
      </w:r>
    </w:p>
    <w:p w14:paraId="1BB44B6F"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6. Создание и государственная регистрация товарищества собственников жилья</w:t>
      </w:r>
    </w:p>
    <w:p w14:paraId="6EBEAA4D" w14:textId="77777777" w:rsidR="00745372" w:rsidRPr="00526909" w:rsidRDefault="00745372" w:rsidP="00745372">
      <w:pPr>
        <w:jc w:val="both"/>
        <w:rPr>
          <w:rFonts w:eastAsia="Times New Roman"/>
          <w:b/>
          <w:color w:val="000000"/>
          <w:sz w:val="28"/>
          <w:szCs w:val="28"/>
        </w:rPr>
      </w:pPr>
    </w:p>
    <w:p w14:paraId="23984908" w14:textId="77777777" w:rsidR="00745372" w:rsidRPr="00526909" w:rsidRDefault="00745372" w:rsidP="00745372">
      <w:pPr>
        <w:spacing w:after="160" w:line="259" w:lineRule="auto"/>
        <w:jc w:val="both"/>
        <w:rPr>
          <w:rFonts w:eastAsia="Calibri"/>
          <w:color w:val="000000"/>
          <w:sz w:val="28"/>
          <w:szCs w:val="28"/>
          <w:lang w:eastAsia="en-US"/>
        </w:rPr>
      </w:pPr>
      <w:r w:rsidRPr="00526909">
        <w:rPr>
          <w:rFonts w:eastAsia="Calibri"/>
          <w:bCs/>
          <w:sz w:val="28"/>
          <w:szCs w:val="28"/>
          <w:lang w:eastAsia="en-US"/>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w:t>
      </w:r>
      <w:r w:rsidRPr="00526909">
        <w:rPr>
          <w:rFonts w:eastAsia="Calibri"/>
          <w:color w:val="000000"/>
          <w:sz w:val="28"/>
          <w:szCs w:val="28"/>
          <w:lang w:eastAsia="en-US"/>
        </w:rPr>
        <w:t>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многоквартирном доме, проголосовавших за принятие таких решений.</w:t>
      </w:r>
    </w:p>
    <w:p w14:paraId="24367187"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57AE15AB" w14:textId="77777777" w:rsidR="00745372" w:rsidRPr="00526909" w:rsidRDefault="00745372" w:rsidP="00745372">
      <w:pPr>
        <w:autoSpaceDE w:val="0"/>
        <w:autoSpaceDN w:val="0"/>
        <w:adjustRightInd w:val="0"/>
        <w:jc w:val="both"/>
        <w:rPr>
          <w:rFonts w:eastAsia="Calibri"/>
          <w:color w:val="000000"/>
          <w:sz w:val="28"/>
          <w:szCs w:val="28"/>
          <w:lang w:eastAsia="en-US"/>
        </w:rPr>
      </w:pPr>
      <w:r w:rsidRPr="00526909">
        <w:rPr>
          <w:rFonts w:eastAsia="Calibri"/>
          <w:color w:val="000000"/>
          <w:sz w:val="28"/>
          <w:szCs w:val="28"/>
          <w:lang w:eastAsia="en-US"/>
        </w:rPr>
        <w:t xml:space="preserve">1.2. Одновременно с принятием решения о создании товарищества собственников жилья и утверждении его Устава на общем собрании собственников решаются вопросы о выборе (назначении) органов управления в товариществе, о выборе (назначении) председателя ТСЖ, а также о наделении </w:t>
      </w:r>
      <w:r w:rsidRPr="00526909">
        <w:rPr>
          <w:rFonts w:eastAsia="Calibri"/>
          <w:bCs/>
          <w:sz w:val="28"/>
          <w:szCs w:val="28"/>
          <w:lang w:eastAsia="en-US"/>
        </w:rPr>
        <w:t>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для государственной регистрации товарищества</w:t>
      </w:r>
      <w:r w:rsidRPr="00526909">
        <w:rPr>
          <w:rFonts w:eastAsia="Calibri"/>
          <w:color w:val="000000"/>
          <w:sz w:val="28"/>
          <w:szCs w:val="28"/>
          <w:lang w:eastAsia="en-US"/>
        </w:rPr>
        <w:t>.</w:t>
      </w:r>
    </w:p>
    <w:p w14:paraId="4C8221DA" w14:textId="77777777" w:rsidR="00745372" w:rsidRPr="00526909" w:rsidRDefault="00745372" w:rsidP="00745372">
      <w:pPr>
        <w:autoSpaceDE w:val="0"/>
        <w:autoSpaceDN w:val="0"/>
        <w:adjustRightInd w:val="0"/>
        <w:contextualSpacing/>
        <w:jc w:val="both"/>
        <w:rPr>
          <w:rFonts w:eastAsia="Calibri"/>
          <w:sz w:val="28"/>
          <w:szCs w:val="28"/>
          <w:lang w:eastAsia="en-US"/>
        </w:rPr>
      </w:pPr>
      <w:r w:rsidRPr="00526909">
        <w:rPr>
          <w:rFonts w:eastAsia="Calibri"/>
          <w:color w:val="000000"/>
          <w:sz w:val="28"/>
          <w:szCs w:val="28"/>
          <w:lang w:eastAsia="en-US"/>
        </w:rPr>
        <w:t xml:space="preserve">1.3. Собственники помещений в многоквартирном доме вправе принять решение о необходимости присутствия нотариуса при проведении общего собрания, </w:t>
      </w:r>
      <w:r w:rsidRPr="00526909">
        <w:rPr>
          <w:rFonts w:eastAsia="Calibri"/>
          <w:bCs/>
          <w:sz w:val="28"/>
          <w:szCs w:val="28"/>
          <w:lang w:eastAsia="en-US"/>
        </w:rPr>
        <w:t>на котором принимаются решения о создании товарищества собственников жилья в целях свидетельствования подписей присутствующих собственников помещений, проголосовавших за принятие таких решений.</w:t>
      </w:r>
    </w:p>
    <w:p w14:paraId="37599524"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2. Товарищество собственников жилья может быть создано также:</w:t>
      </w:r>
    </w:p>
    <w:p w14:paraId="02BB63F8"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lastRenderedPageBreak/>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w:t>
      </w:r>
      <w:r w:rsidRPr="00526909">
        <w:rPr>
          <w:rFonts w:eastAsia="Calibri"/>
          <w:bCs/>
          <w:color w:val="000000"/>
          <w:sz w:val="28"/>
          <w:szCs w:val="28"/>
          <w:lang w:eastAsia="en-US"/>
        </w:rPr>
        <w:t xml:space="preserve">предназначено для совместного использования собственниками помещений в нескольких многоквартирных домах, определяется в соответствии с </w:t>
      </w:r>
      <w:hyperlink r:id="rId8" w:history="1">
        <w:r w:rsidRPr="00526909">
          <w:rPr>
            <w:rFonts w:eastAsia="Calibri"/>
            <w:bCs/>
            <w:color w:val="000000"/>
            <w:sz w:val="28"/>
            <w:szCs w:val="28"/>
            <w:lang w:eastAsia="en-US"/>
          </w:rPr>
          <w:t>требованиями</w:t>
        </w:r>
      </w:hyperlink>
      <w:r w:rsidRPr="00526909">
        <w:rPr>
          <w:rFonts w:eastAsia="Calibri"/>
          <w:bCs/>
          <w:color w:val="000000"/>
          <w:sz w:val="28"/>
          <w:szCs w:val="28"/>
          <w:lang w:eastAsia="en-US"/>
        </w:rPr>
        <w:t>,</w:t>
      </w:r>
      <w:r w:rsidRPr="00526909">
        <w:rPr>
          <w:rFonts w:eastAsia="Calibri"/>
          <w:bCs/>
          <w:sz w:val="28"/>
          <w:szCs w:val="28"/>
          <w:lang w:eastAsia="en-US"/>
        </w:rPr>
        <w:t xml:space="preserve"> установленными Правительством Российской Федерации. Решения о создании товарищества, об утверждении его устава, </w:t>
      </w:r>
      <w:r w:rsidRPr="00526909">
        <w:rPr>
          <w:rFonts w:eastAsia="Calibri"/>
          <w:color w:val="000000"/>
          <w:sz w:val="28"/>
          <w:szCs w:val="28"/>
          <w:lang w:eastAsia="en-US"/>
        </w:rPr>
        <w:t xml:space="preserve">о выборе (назначении) органов управления в товариществе, о выборе (назначении)  председателя ТСЖ, а также о наделении  </w:t>
      </w:r>
      <w:r w:rsidRPr="00526909">
        <w:rPr>
          <w:rFonts w:eastAsia="Calibri"/>
          <w:bCs/>
          <w:sz w:val="28"/>
          <w:szCs w:val="28"/>
          <w:lang w:eastAsia="en-US"/>
        </w:rPr>
        <w:t>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для государственной регистрации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проголосовавших  за принятие таких решений.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69F6C50F" w14:textId="77777777" w:rsidR="00745372" w:rsidRPr="00526909" w:rsidRDefault="00745372" w:rsidP="00745372">
      <w:pPr>
        <w:autoSpaceDE w:val="0"/>
        <w:autoSpaceDN w:val="0"/>
        <w:adjustRightInd w:val="0"/>
        <w:spacing w:before="280"/>
        <w:jc w:val="both"/>
        <w:rPr>
          <w:rFonts w:eastAsia="Calibri"/>
          <w:bCs/>
          <w:sz w:val="28"/>
          <w:szCs w:val="28"/>
          <w:lang w:eastAsia="en-US"/>
        </w:rPr>
      </w:pPr>
      <w:bookmarkStart w:id="0" w:name="Par6"/>
      <w:bookmarkEnd w:id="0"/>
      <w:r w:rsidRPr="00526909">
        <w:rPr>
          <w:rFonts w:eastAsia="Calibri"/>
          <w:bCs/>
          <w:sz w:val="28"/>
          <w:szCs w:val="28"/>
          <w:lang w:eastAsia="en-US"/>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w:t>
      </w:r>
      <w:r w:rsidRPr="00526909">
        <w:rPr>
          <w:rFonts w:eastAsia="Calibri"/>
          <w:color w:val="000000"/>
          <w:sz w:val="28"/>
          <w:szCs w:val="28"/>
          <w:lang w:eastAsia="en-US"/>
        </w:rPr>
        <w:t xml:space="preserve">о выборе (назначении) органов управления в товариществе, о выборе (назначении)  председателя ТСЖ, а также о наделении  </w:t>
      </w:r>
      <w:r w:rsidRPr="00526909">
        <w:rPr>
          <w:rFonts w:eastAsia="Calibri"/>
          <w:bCs/>
          <w:sz w:val="28"/>
          <w:szCs w:val="28"/>
          <w:lang w:eastAsia="en-US"/>
        </w:rPr>
        <w:t xml:space="preserve">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для </w:t>
      </w:r>
      <w:r w:rsidRPr="00526909">
        <w:rPr>
          <w:rFonts w:eastAsia="Calibri"/>
          <w:bCs/>
          <w:sz w:val="28"/>
          <w:szCs w:val="28"/>
          <w:lang w:eastAsia="en-US"/>
        </w:rPr>
        <w:lastRenderedPageBreak/>
        <w:t>государственной регистрации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 проголосовавших за принятие таких решений;</w:t>
      </w:r>
    </w:p>
    <w:p w14:paraId="3AF2B17C" w14:textId="77777777" w:rsidR="00745372" w:rsidRPr="00526909" w:rsidRDefault="00745372" w:rsidP="00745372">
      <w:pPr>
        <w:autoSpaceDE w:val="0"/>
        <w:autoSpaceDN w:val="0"/>
        <w:adjustRightInd w:val="0"/>
        <w:spacing w:before="280"/>
        <w:jc w:val="both"/>
        <w:rPr>
          <w:rFonts w:eastAsia="Calibri"/>
          <w:bCs/>
          <w:sz w:val="28"/>
          <w:szCs w:val="28"/>
          <w:lang w:eastAsia="en-US"/>
        </w:rPr>
      </w:pPr>
    </w:p>
    <w:p w14:paraId="0B8FB525" w14:textId="26D3C79A" w:rsidR="00745372" w:rsidRPr="00526909" w:rsidRDefault="00745372" w:rsidP="00745372">
      <w:pPr>
        <w:spacing w:after="160" w:line="259" w:lineRule="auto"/>
        <w:jc w:val="both"/>
        <w:rPr>
          <w:rFonts w:eastAsia="Times New Roman"/>
          <w:sz w:val="28"/>
          <w:szCs w:val="28"/>
        </w:rPr>
      </w:pPr>
      <w:r w:rsidRPr="00526909">
        <w:rPr>
          <w:rFonts w:eastAsia="Times New Roman"/>
          <w:color w:val="000000"/>
          <w:sz w:val="28"/>
          <w:szCs w:val="28"/>
        </w:rPr>
        <w:t xml:space="preserve">3) </w:t>
      </w:r>
      <w:r w:rsidRPr="00526909">
        <w:rPr>
          <w:rFonts w:eastAsia="Times New Roman"/>
          <w:sz w:val="28"/>
          <w:szCs w:val="28"/>
        </w:rPr>
        <w:t xml:space="preserve">лицами, принявшими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sidRPr="00526909">
        <w:rPr>
          <w:rFonts w:eastAsia="Calibri"/>
          <w:color w:val="000000"/>
          <w:sz w:val="28"/>
          <w:szCs w:val="28"/>
          <w:lang w:eastAsia="en-US"/>
        </w:rPr>
        <w:t xml:space="preserve">Решение считается принятым, если за него проголосовали вышеуказанные лица, обладающие более чем пятьюдесятью процентами голосов от общего числа голосов собственников помещений в многоквартирном доме, проголосовавших за принятие таких решений. </w:t>
      </w:r>
      <w:r w:rsidRPr="00526909">
        <w:rPr>
          <w:rFonts w:eastAsia="Times New Roman"/>
          <w:sz w:val="28"/>
          <w:szCs w:val="28"/>
        </w:rPr>
        <w:t xml:space="preserve">В таком случае создание товарищества собственников жилья происходит в соответствии с частью 13 статьи 161 Жилищного кодекса РФ, а также настоящим Федеральным законом.  </w:t>
      </w:r>
    </w:p>
    <w:p w14:paraId="232510C7" w14:textId="77777777" w:rsidR="00745372" w:rsidRPr="00526909" w:rsidRDefault="00745372" w:rsidP="00745372">
      <w:pPr>
        <w:autoSpaceDE w:val="0"/>
        <w:autoSpaceDN w:val="0"/>
        <w:adjustRightInd w:val="0"/>
        <w:spacing w:before="280"/>
        <w:jc w:val="both"/>
        <w:rPr>
          <w:rFonts w:eastAsia="Calibri"/>
          <w:color w:val="000000"/>
          <w:sz w:val="28"/>
          <w:szCs w:val="28"/>
          <w:lang w:eastAsia="en-US"/>
        </w:rPr>
      </w:pPr>
      <w:r w:rsidRPr="00526909">
        <w:rPr>
          <w:rFonts w:eastAsia="Calibri"/>
          <w:bCs/>
          <w:sz w:val="28"/>
          <w:szCs w:val="28"/>
          <w:lang w:eastAsia="en-US"/>
        </w:rPr>
        <w:t>3. Товарищество собственников жилья во вновь построенных домах может быть создано как собственниками, так и застройщиком. В случае, если вновь построенный дом создается в рамках Федерального закона № 214-ФЗ от 30.12.2004 «</w:t>
      </w:r>
      <w:r w:rsidRPr="00526909">
        <w:rPr>
          <w:rFonts w:eastAsia="Calibri"/>
          <w:color w:val="000000"/>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учреждение товарищества собственников жилья является обязанностью застройщика. После создания товарищества собственников жилья застройщик назначает временного управляющего, основными задачами которого являются:</w:t>
      </w:r>
    </w:p>
    <w:p w14:paraId="60016EF1" w14:textId="77777777" w:rsidR="00745372" w:rsidRPr="00526909" w:rsidRDefault="00745372" w:rsidP="00745372">
      <w:pPr>
        <w:autoSpaceDE w:val="0"/>
        <w:autoSpaceDN w:val="0"/>
        <w:adjustRightInd w:val="0"/>
        <w:spacing w:before="280"/>
        <w:jc w:val="both"/>
        <w:rPr>
          <w:rFonts w:eastAsia="Calibri"/>
          <w:color w:val="000000"/>
          <w:sz w:val="28"/>
          <w:szCs w:val="28"/>
          <w:lang w:eastAsia="en-US"/>
        </w:rPr>
      </w:pPr>
      <w:r w:rsidRPr="00526909">
        <w:rPr>
          <w:rFonts w:eastAsia="Calibri"/>
          <w:color w:val="000000"/>
          <w:sz w:val="28"/>
          <w:szCs w:val="28"/>
          <w:lang w:eastAsia="en-US"/>
        </w:rPr>
        <w:t>а) включение в состав членов товарищества всех новых дольщиков до момента появления кворума для голосования на общем собрании членов товарищества, кворум в данном случае должен составлять не менее 20 (двадцати) процентов от голосов от общего числа голосов;</w:t>
      </w:r>
    </w:p>
    <w:p w14:paraId="320A0CC9" w14:textId="77777777" w:rsidR="00745372" w:rsidRPr="00526909" w:rsidRDefault="00745372" w:rsidP="00745372">
      <w:pPr>
        <w:autoSpaceDE w:val="0"/>
        <w:autoSpaceDN w:val="0"/>
        <w:adjustRightInd w:val="0"/>
        <w:spacing w:before="280"/>
        <w:jc w:val="both"/>
        <w:rPr>
          <w:rFonts w:eastAsia="Calibri"/>
          <w:color w:val="000000"/>
          <w:sz w:val="28"/>
          <w:szCs w:val="28"/>
          <w:lang w:eastAsia="en-US"/>
        </w:rPr>
      </w:pPr>
      <w:r w:rsidRPr="00526909">
        <w:rPr>
          <w:rFonts w:eastAsia="Calibri"/>
          <w:color w:val="000000"/>
          <w:sz w:val="28"/>
          <w:szCs w:val="28"/>
          <w:lang w:eastAsia="en-US"/>
        </w:rPr>
        <w:t xml:space="preserve">б) организация и проведение выборов Председателя товарищества собственников жилья, а также передача впоследствии всей необходимой документации вновь избранному Председателю.  </w:t>
      </w:r>
    </w:p>
    <w:p w14:paraId="469950D0" w14:textId="77777777" w:rsidR="00745372" w:rsidRPr="00526909" w:rsidRDefault="00745372" w:rsidP="00745372">
      <w:pPr>
        <w:autoSpaceDE w:val="0"/>
        <w:autoSpaceDN w:val="0"/>
        <w:adjustRightInd w:val="0"/>
        <w:spacing w:before="280"/>
        <w:jc w:val="both"/>
        <w:rPr>
          <w:rFonts w:eastAsia="Calibri"/>
          <w:color w:val="000000"/>
          <w:sz w:val="28"/>
          <w:szCs w:val="28"/>
          <w:lang w:eastAsia="en-US"/>
        </w:rPr>
      </w:pPr>
      <w:r w:rsidRPr="00526909">
        <w:rPr>
          <w:rFonts w:eastAsia="Calibri"/>
          <w:color w:val="000000"/>
          <w:sz w:val="28"/>
          <w:szCs w:val="28"/>
          <w:lang w:eastAsia="en-US"/>
        </w:rPr>
        <w:lastRenderedPageBreak/>
        <w:t xml:space="preserve">При этом застройщик не вправе быть включенным в состав членов товарищества собственников жилья и участвовать своими долями в голосовании.    </w:t>
      </w:r>
    </w:p>
    <w:p w14:paraId="02BE1495"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 xml:space="preserve">4. Государственная регистрация товарищества собственников жилья осуществляется в соответствии с </w:t>
      </w:r>
      <w:hyperlink r:id="rId9" w:history="1">
        <w:r w:rsidRPr="00526909">
          <w:rPr>
            <w:rFonts w:eastAsia="Calibri"/>
            <w:bCs/>
            <w:sz w:val="28"/>
            <w:szCs w:val="28"/>
            <w:lang w:eastAsia="en-US"/>
          </w:rPr>
          <w:t>законодательством</w:t>
        </w:r>
      </w:hyperlink>
      <w:r w:rsidRPr="00526909">
        <w:rPr>
          <w:rFonts w:eastAsia="Calibri"/>
          <w:bCs/>
          <w:sz w:val="28"/>
          <w:szCs w:val="28"/>
          <w:lang w:eastAsia="en-US"/>
        </w:rPr>
        <w:t xml:space="preserve"> о государственной регистрации юридических лиц.</w:t>
      </w:r>
    </w:p>
    <w:p w14:paraId="51284383" w14:textId="77777777" w:rsidR="00745372" w:rsidRPr="00526909" w:rsidRDefault="00745372" w:rsidP="00745372">
      <w:pPr>
        <w:autoSpaceDE w:val="0"/>
        <w:autoSpaceDN w:val="0"/>
        <w:adjustRightInd w:val="0"/>
        <w:spacing w:before="280"/>
        <w:jc w:val="both"/>
        <w:rPr>
          <w:rFonts w:eastAsia="Calibri"/>
          <w:bCs/>
          <w:color w:val="FF0000"/>
          <w:sz w:val="28"/>
          <w:szCs w:val="28"/>
          <w:lang w:eastAsia="en-US"/>
        </w:rPr>
      </w:pPr>
      <w:r w:rsidRPr="00526909">
        <w:rPr>
          <w:rFonts w:eastAsia="Calibri"/>
          <w:bCs/>
          <w:sz w:val="28"/>
          <w:szCs w:val="28"/>
          <w:lang w:eastAsia="en-US"/>
        </w:rPr>
        <w:t xml:space="preserve">5. При государственной регистрации товарищества собственников жилья уполномоченный на собрании заявитель представляет протокол общего собрания собственников помещений в многоквартирном доме, на котором были приняты решения о создании товарищества, об утверждении его устава, выбраны (назначены) органы управления товариществом;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 Сведения о лицах, проголосовавших на общем собрании собственников помещений в многоквартирном доме за создание товарищества собственников жилья, предоставляются на основании данных, полученных из Единого государственного реестра недвижимости. </w:t>
      </w:r>
    </w:p>
    <w:p w14:paraId="10B2D8F4" w14:textId="77777777" w:rsidR="00745372" w:rsidRPr="00526909" w:rsidRDefault="00745372" w:rsidP="00745372">
      <w:pPr>
        <w:autoSpaceDE w:val="0"/>
        <w:autoSpaceDN w:val="0"/>
        <w:adjustRightInd w:val="0"/>
        <w:spacing w:before="240"/>
        <w:jc w:val="both"/>
        <w:rPr>
          <w:rFonts w:eastAsia="Calibri"/>
          <w:color w:val="000000"/>
          <w:sz w:val="28"/>
          <w:szCs w:val="28"/>
          <w:lang w:eastAsia="en-US"/>
        </w:rPr>
      </w:pPr>
      <w:r w:rsidRPr="00526909">
        <w:rPr>
          <w:rFonts w:eastAsia="Calibri"/>
          <w:color w:val="000000"/>
          <w:sz w:val="28"/>
          <w:szCs w:val="28"/>
          <w:lang w:eastAsia="en-US"/>
        </w:rPr>
        <w:t>6. Товарищество собственников жилья создается без ограничения срока деятельности, если иное не предусмотрено уставом товарищества.</w:t>
      </w:r>
    </w:p>
    <w:p w14:paraId="3839C363" w14:textId="77777777" w:rsidR="00745372" w:rsidRPr="00526909" w:rsidRDefault="00745372" w:rsidP="00745372">
      <w:pPr>
        <w:autoSpaceDE w:val="0"/>
        <w:autoSpaceDN w:val="0"/>
        <w:adjustRightInd w:val="0"/>
        <w:spacing w:before="240"/>
        <w:jc w:val="both"/>
        <w:rPr>
          <w:rFonts w:eastAsia="Calibri"/>
          <w:color w:val="000000"/>
          <w:sz w:val="28"/>
          <w:szCs w:val="28"/>
          <w:lang w:eastAsia="en-US"/>
        </w:rPr>
      </w:pPr>
      <w:r w:rsidRPr="00526909">
        <w:rPr>
          <w:rFonts w:eastAsia="Calibri"/>
          <w:color w:val="000000"/>
          <w:sz w:val="28"/>
          <w:szCs w:val="28"/>
          <w:lang w:eastAsia="en-US"/>
        </w:rPr>
        <w:t xml:space="preserve">7. Товарищество собственников жилья является юридическим лицом с момента его государственной регистрации. </w:t>
      </w:r>
    </w:p>
    <w:p w14:paraId="1B097007" w14:textId="77777777" w:rsidR="00745372" w:rsidRPr="00526909" w:rsidRDefault="00745372" w:rsidP="00745372">
      <w:pPr>
        <w:spacing w:line="360" w:lineRule="auto"/>
        <w:jc w:val="both"/>
        <w:rPr>
          <w:rFonts w:eastAsia="Times New Roman"/>
          <w:color w:val="000000"/>
          <w:sz w:val="28"/>
          <w:szCs w:val="28"/>
        </w:rPr>
      </w:pPr>
    </w:p>
    <w:p w14:paraId="541B85D2" w14:textId="77777777" w:rsidR="00745372" w:rsidRPr="00526909" w:rsidRDefault="00745372" w:rsidP="00745372">
      <w:pPr>
        <w:spacing w:line="360" w:lineRule="auto"/>
        <w:jc w:val="both"/>
        <w:rPr>
          <w:rFonts w:eastAsia="Times New Roman"/>
          <w:b/>
          <w:sz w:val="28"/>
          <w:szCs w:val="28"/>
        </w:rPr>
      </w:pPr>
      <w:r w:rsidRPr="00526909">
        <w:rPr>
          <w:rFonts w:eastAsia="Times New Roman"/>
          <w:b/>
          <w:sz w:val="28"/>
          <w:szCs w:val="28"/>
        </w:rPr>
        <w:t>Статья 7. Устав товарищества собственников жилья</w:t>
      </w:r>
    </w:p>
    <w:p w14:paraId="3EE9BBDB" w14:textId="77777777" w:rsidR="00745372" w:rsidRPr="00526909" w:rsidRDefault="00745372" w:rsidP="00745372">
      <w:pPr>
        <w:autoSpaceDE w:val="0"/>
        <w:autoSpaceDN w:val="0"/>
        <w:adjustRightInd w:val="0"/>
        <w:jc w:val="both"/>
        <w:rPr>
          <w:rFonts w:eastAsia="Calibri"/>
          <w:color w:val="000000"/>
          <w:sz w:val="28"/>
          <w:szCs w:val="28"/>
          <w:lang w:eastAsia="en-US"/>
        </w:rPr>
      </w:pPr>
      <w:r w:rsidRPr="00526909">
        <w:rPr>
          <w:rFonts w:eastAsia="Calibri"/>
          <w:color w:val="000000"/>
          <w:sz w:val="28"/>
          <w:szCs w:val="28"/>
          <w:lang w:eastAsia="en-US"/>
        </w:rPr>
        <w:t>1.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товарищества, а также иные сведения, предусмотренные настоящим Федеральным законом.</w:t>
      </w:r>
    </w:p>
    <w:p w14:paraId="27D88FFC"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lastRenderedPageBreak/>
        <w:t>2. В уставе товарищества собственников жилья может быть предусмотрено использование информационной системы или программного приложения для решения вопросов, связанных с управлением и принятием решений в товариществе собственников жилья, с учетом функций указанных систем (приложений).</w:t>
      </w:r>
    </w:p>
    <w:p w14:paraId="3A187EB4" w14:textId="77777777" w:rsidR="00745372" w:rsidRPr="00526909" w:rsidRDefault="00745372" w:rsidP="00745372">
      <w:pPr>
        <w:autoSpaceDE w:val="0"/>
        <w:autoSpaceDN w:val="0"/>
        <w:adjustRightInd w:val="0"/>
        <w:jc w:val="both"/>
        <w:outlineLvl w:val="0"/>
        <w:rPr>
          <w:rFonts w:eastAsia="Calibri"/>
          <w:b/>
          <w:bCs/>
          <w:sz w:val="28"/>
          <w:szCs w:val="28"/>
          <w:lang w:eastAsia="en-US"/>
        </w:rPr>
      </w:pPr>
    </w:p>
    <w:p w14:paraId="58C19628"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8. Хозяйственная деятельность товарищества</w:t>
      </w:r>
    </w:p>
    <w:p w14:paraId="15AA6369" w14:textId="77777777" w:rsidR="00745372" w:rsidRPr="00526909" w:rsidRDefault="00745372" w:rsidP="00745372">
      <w:pPr>
        <w:autoSpaceDE w:val="0"/>
        <w:autoSpaceDN w:val="0"/>
        <w:adjustRightInd w:val="0"/>
        <w:rPr>
          <w:rFonts w:eastAsia="Calibri"/>
          <w:sz w:val="28"/>
          <w:szCs w:val="28"/>
          <w:lang w:eastAsia="en-US"/>
        </w:rPr>
      </w:pPr>
    </w:p>
    <w:p w14:paraId="44B475AE"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Calibri"/>
          <w:sz w:val="28"/>
          <w:szCs w:val="28"/>
          <w:lang w:eastAsia="en-US"/>
        </w:rPr>
        <w:t>1. Для достижения целей, ради которых создано товарищество, оно вправе заниматься хозяйственной деятельностью.</w:t>
      </w:r>
    </w:p>
    <w:p w14:paraId="5A137970"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2. Товарищество собственников жилья может заниматься следующими видами хозяйственной деятельности:</w:t>
      </w:r>
    </w:p>
    <w:p w14:paraId="3826A6BD"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1) обслуживание, эксплуатация и ремонт общего имущества в многоквартирном доме;</w:t>
      </w:r>
    </w:p>
    <w:p w14:paraId="3DD76D76"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2) строительство дополнительных помещений и объектов общего имущества в многоквартирном доме;</w:t>
      </w:r>
    </w:p>
    <w:p w14:paraId="0C8F28AE"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3) сдача в аренду, внаем части общего имущества в многоквартирном доме.</w:t>
      </w:r>
    </w:p>
    <w:p w14:paraId="6B184265"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 xml:space="preserve">3. На основании решения общего собрания собственников помещений в многоквартирном доме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или в соответствии с решениями собственников помещений в многоквартирных домах. </w:t>
      </w:r>
    </w:p>
    <w:p w14:paraId="1CB81CD2"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4. Товарищество не вправе заниматься хозяйственной деятельностью, не предусмотренной в уставе товарищества.</w:t>
      </w:r>
    </w:p>
    <w:p w14:paraId="5E366F24" w14:textId="77777777" w:rsidR="00745372" w:rsidRPr="00526909" w:rsidRDefault="00745372" w:rsidP="00745372">
      <w:pPr>
        <w:spacing w:line="360" w:lineRule="auto"/>
        <w:jc w:val="both"/>
        <w:rPr>
          <w:rFonts w:eastAsia="Times New Roman"/>
          <w:sz w:val="28"/>
          <w:szCs w:val="28"/>
        </w:rPr>
      </w:pPr>
    </w:p>
    <w:p w14:paraId="6952A386" w14:textId="77777777" w:rsidR="00745372" w:rsidRPr="00526909" w:rsidRDefault="00745372" w:rsidP="00745372">
      <w:pPr>
        <w:spacing w:line="360" w:lineRule="auto"/>
        <w:jc w:val="center"/>
        <w:rPr>
          <w:rFonts w:eastAsia="Times New Roman"/>
          <w:b/>
          <w:color w:val="000000"/>
          <w:sz w:val="28"/>
          <w:szCs w:val="28"/>
        </w:rPr>
      </w:pPr>
      <w:r w:rsidRPr="00526909">
        <w:rPr>
          <w:rFonts w:eastAsia="Times New Roman"/>
          <w:b/>
          <w:color w:val="000000"/>
          <w:sz w:val="28"/>
          <w:szCs w:val="28"/>
        </w:rPr>
        <w:t>ГЛАВА III. Правовое положение товарищества собственников жилья (полномочия)</w:t>
      </w:r>
    </w:p>
    <w:p w14:paraId="225837A7" w14:textId="77777777" w:rsidR="00745372" w:rsidRPr="00526909" w:rsidRDefault="00745372" w:rsidP="00745372">
      <w:pPr>
        <w:rPr>
          <w:rFonts w:eastAsia="Times New Roman"/>
          <w:b/>
          <w:color w:val="000000"/>
          <w:sz w:val="28"/>
          <w:szCs w:val="28"/>
        </w:rPr>
      </w:pPr>
    </w:p>
    <w:p w14:paraId="2D5BD1B1" w14:textId="77777777" w:rsidR="00745372" w:rsidRPr="00526909" w:rsidRDefault="00745372" w:rsidP="00745372">
      <w:pPr>
        <w:rPr>
          <w:rFonts w:eastAsia="Times New Roman"/>
          <w:b/>
          <w:color w:val="000000"/>
          <w:sz w:val="28"/>
          <w:szCs w:val="28"/>
        </w:rPr>
      </w:pPr>
      <w:r w:rsidRPr="00526909">
        <w:rPr>
          <w:rFonts w:eastAsia="Times New Roman"/>
          <w:b/>
          <w:color w:val="000000"/>
          <w:sz w:val="28"/>
          <w:szCs w:val="28"/>
        </w:rPr>
        <w:lastRenderedPageBreak/>
        <w:t>Статья 9. Права товарищества собственников жилья</w:t>
      </w:r>
    </w:p>
    <w:p w14:paraId="36884CD7" w14:textId="77777777" w:rsidR="00745372" w:rsidRPr="00526909" w:rsidRDefault="00745372" w:rsidP="00745372">
      <w:pPr>
        <w:autoSpaceDE w:val="0"/>
        <w:autoSpaceDN w:val="0"/>
        <w:adjustRightInd w:val="0"/>
        <w:spacing w:before="280"/>
        <w:jc w:val="both"/>
        <w:rPr>
          <w:rFonts w:eastAsia="Times New Roman"/>
          <w:sz w:val="28"/>
          <w:szCs w:val="28"/>
        </w:rPr>
      </w:pPr>
      <w:r w:rsidRPr="00526909">
        <w:rPr>
          <w:rFonts w:eastAsia="Times New Roman"/>
          <w:sz w:val="28"/>
          <w:szCs w:val="28"/>
        </w:rPr>
        <w:t xml:space="preserve">1) заключать </w:t>
      </w:r>
      <w:r w:rsidRPr="00526909">
        <w:rPr>
          <w:rFonts w:eastAsia="Calibri"/>
          <w:sz w:val="28"/>
          <w:szCs w:val="28"/>
          <w:lang w:eastAsia="en-US"/>
        </w:rPr>
        <w:t>договоры с ресурсоснабжающими организациями: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договоры на оказание услуг по обращению с твердыми коммунальными отходами; а также иные дог</w:t>
      </w:r>
      <w:r w:rsidRPr="00526909">
        <w:rPr>
          <w:rFonts w:eastAsia="Times New Roman"/>
          <w:sz w:val="28"/>
          <w:szCs w:val="28"/>
        </w:rPr>
        <w:t>оворы в целях обеспечения собственников помещений в многоквартирном доме коммунальными услугами, заключать договоры с юридическими и физическими лицами в целях обеспечения надлежащего содержания управления общим имуществом многоквартирного дома, в том числе договоры на содержание и ремонт общего имущества в многоквартирном доме, а том числе на проведение капитального ремонта общего имущества;</w:t>
      </w:r>
    </w:p>
    <w:p w14:paraId="25F8B045" w14:textId="77777777" w:rsidR="00745372" w:rsidRPr="00526909" w:rsidRDefault="00745372" w:rsidP="00745372">
      <w:pPr>
        <w:jc w:val="both"/>
        <w:rPr>
          <w:rFonts w:eastAsia="Times New Roman"/>
          <w:sz w:val="28"/>
          <w:szCs w:val="28"/>
        </w:rPr>
      </w:pPr>
      <w:r w:rsidRPr="00526909">
        <w:rPr>
          <w:rFonts w:eastAsia="Times New Roman"/>
          <w:sz w:val="28"/>
          <w:szCs w:val="28"/>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специальный (резервный) фонд, а также расходы на другие установленные настоящим Федеральным законом и уставом товарищества цели;</w:t>
      </w:r>
    </w:p>
    <w:p w14:paraId="508F0A93" w14:textId="77777777" w:rsidR="00745372" w:rsidRPr="00526909" w:rsidRDefault="00745372" w:rsidP="00745372">
      <w:pPr>
        <w:jc w:val="both"/>
        <w:rPr>
          <w:rFonts w:eastAsia="Times New Roman"/>
          <w:sz w:val="28"/>
          <w:szCs w:val="28"/>
        </w:rPr>
      </w:pPr>
      <w:r w:rsidRPr="00526909">
        <w:rPr>
          <w:rFonts w:eastAsia="Times New Roman"/>
          <w:sz w:val="28"/>
          <w:szCs w:val="28"/>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1A959C7F" w14:textId="77777777" w:rsidR="00745372" w:rsidRPr="00526909" w:rsidRDefault="00745372" w:rsidP="00745372">
      <w:pPr>
        <w:jc w:val="both"/>
        <w:rPr>
          <w:rFonts w:eastAsia="Times New Roman"/>
          <w:sz w:val="28"/>
          <w:szCs w:val="28"/>
        </w:rPr>
      </w:pPr>
      <w:r w:rsidRPr="00526909">
        <w:rPr>
          <w:rFonts w:eastAsia="Times New Roman"/>
          <w:sz w:val="28"/>
          <w:szCs w:val="28"/>
        </w:rPr>
        <w:t>4) выполнять работы для собственников помещений в многоквартирном доме и предоставлять им услуги;</w:t>
      </w:r>
    </w:p>
    <w:p w14:paraId="78A1679C" w14:textId="77777777" w:rsidR="00745372" w:rsidRPr="00526909" w:rsidRDefault="00745372" w:rsidP="00745372">
      <w:pPr>
        <w:jc w:val="both"/>
        <w:rPr>
          <w:rFonts w:eastAsia="Times New Roman"/>
          <w:sz w:val="28"/>
          <w:szCs w:val="28"/>
        </w:rPr>
      </w:pPr>
      <w:r w:rsidRPr="00526909">
        <w:rPr>
          <w:rFonts w:eastAsia="Times New Roman"/>
          <w:sz w:val="28"/>
          <w:szCs w:val="28"/>
        </w:rPr>
        <w:t>5) передавать по договору материальные и денежные средства лицам, выполняющим для товарищества работы и предоставляющим товариществу услуги.</w:t>
      </w:r>
    </w:p>
    <w:p w14:paraId="6310C3B5" w14:textId="77777777" w:rsidR="00745372" w:rsidRPr="00526909" w:rsidRDefault="00745372" w:rsidP="00745372">
      <w:pPr>
        <w:jc w:val="both"/>
        <w:rPr>
          <w:rFonts w:eastAsia="Times New Roman"/>
          <w:sz w:val="28"/>
          <w:szCs w:val="28"/>
        </w:rPr>
      </w:pPr>
      <w:r w:rsidRPr="00526909">
        <w:rPr>
          <w:rFonts w:eastAsia="Times New Roman"/>
          <w:sz w:val="28"/>
          <w:szCs w:val="28"/>
        </w:rPr>
        <w:t>2. С согласия собственников помещений в многоквартирном доме, товарищество собственников жилья вправе:</w:t>
      </w:r>
    </w:p>
    <w:p w14:paraId="1530D04C" w14:textId="77777777" w:rsidR="00745372" w:rsidRPr="00526909" w:rsidRDefault="00745372" w:rsidP="00745372">
      <w:pPr>
        <w:jc w:val="both"/>
        <w:rPr>
          <w:rFonts w:eastAsia="Times New Roman"/>
          <w:sz w:val="28"/>
          <w:szCs w:val="28"/>
        </w:rPr>
      </w:pPr>
      <w:r w:rsidRPr="00526909">
        <w:rPr>
          <w:rFonts w:eastAsia="Times New Roman"/>
          <w:sz w:val="28"/>
          <w:szCs w:val="28"/>
        </w:rPr>
        <w:t>1) предоставлять третьим лицам в пользование или ограниченное пользование часть общего имущества в многоквартирном доме;</w:t>
      </w:r>
    </w:p>
    <w:p w14:paraId="0CB3A969" w14:textId="77777777" w:rsidR="00745372" w:rsidRPr="00526909" w:rsidRDefault="00745372" w:rsidP="00745372">
      <w:pPr>
        <w:jc w:val="both"/>
        <w:rPr>
          <w:rFonts w:eastAsia="Times New Roman"/>
          <w:sz w:val="28"/>
          <w:szCs w:val="28"/>
        </w:rPr>
      </w:pPr>
      <w:r w:rsidRPr="00526909">
        <w:rPr>
          <w:rFonts w:eastAsia="Times New Roman"/>
          <w:sz w:val="28"/>
          <w:szCs w:val="28"/>
        </w:rPr>
        <w:t>2) продавать, передавать во временное владение и пользование, обменивать имущество, принадлежащее товариществу.</w:t>
      </w:r>
    </w:p>
    <w:p w14:paraId="6376E4A7" w14:textId="77777777" w:rsidR="00745372" w:rsidRPr="00526909" w:rsidRDefault="00745372" w:rsidP="00745372">
      <w:pPr>
        <w:jc w:val="both"/>
        <w:rPr>
          <w:rFonts w:eastAsia="Times New Roman"/>
          <w:sz w:val="28"/>
          <w:szCs w:val="28"/>
        </w:rPr>
      </w:pPr>
      <w:r w:rsidRPr="00526909">
        <w:rPr>
          <w:rFonts w:eastAsia="Times New Roman"/>
          <w:sz w:val="28"/>
          <w:szCs w:val="28"/>
        </w:rPr>
        <w:lastRenderedPageBreak/>
        <w:t>3)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632ECDC2" w14:textId="77777777" w:rsidR="00745372" w:rsidRPr="00526909" w:rsidRDefault="00745372" w:rsidP="00745372">
      <w:pPr>
        <w:jc w:val="both"/>
        <w:rPr>
          <w:rFonts w:eastAsia="Times New Roman"/>
          <w:sz w:val="28"/>
          <w:szCs w:val="28"/>
        </w:rPr>
      </w:pPr>
      <w:r w:rsidRPr="00526909">
        <w:rPr>
          <w:rFonts w:eastAsia="Times New Roman"/>
          <w:sz w:val="28"/>
          <w:szCs w:val="28"/>
        </w:rPr>
        <w:t>4)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15986552" w14:textId="77777777" w:rsidR="00745372" w:rsidRPr="00526909" w:rsidRDefault="00745372" w:rsidP="00745372">
      <w:pPr>
        <w:jc w:val="both"/>
        <w:rPr>
          <w:rFonts w:eastAsia="Times New Roman"/>
          <w:sz w:val="28"/>
          <w:szCs w:val="28"/>
        </w:rPr>
      </w:pPr>
      <w:r w:rsidRPr="00526909">
        <w:rPr>
          <w:rFonts w:eastAsia="Times New Roman"/>
          <w:sz w:val="28"/>
          <w:szCs w:val="28"/>
        </w:rPr>
        <w:t>5)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1273A61A" w14:textId="77777777" w:rsidR="00745372" w:rsidRPr="00526909" w:rsidRDefault="00745372" w:rsidP="00745372">
      <w:pPr>
        <w:jc w:val="both"/>
        <w:rPr>
          <w:rFonts w:eastAsia="Times New Roman"/>
          <w:sz w:val="28"/>
          <w:szCs w:val="28"/>
        </w:rPr>
      </w:pPr>
      <w:r w:rsidRPr="00526909">
        <w:rPr>
          <w:rFonts w:eastAsia="Times New Roman"/>
          <w:sz w:val="28"/>
          <w:szCs w:val="28"/>
        </w:rPr>
        <w:t>6) пользоваться общим имуществом собственников помещений в многоквартирном доме;</w:t>
      </w:r>
    </w:p>
    <w:p w14:paraId="79B7E678" w14:textId="77777777" w:rsidR="00745372" w:rsidRPr="00526909" w:rsidRDefault="00745372" w:rsidP="00745372">
      <w:pPr>
        <w:jc w:val="both"/>
        <w:rPr>
          <w:rFonts w:eastAsia="Times New Roman"/>
          <w:sz w:val="28"/>
          <w:szCs w:val="28"/>
        </w:rPr>
      </w:pPr>
      <w:r w:rsidRPr="00526909">
        <w:rPr>
          <w:rFonts w:eastAsia="Times New Roman"/>
          <w:sz w:val="28"/>
          <w:szCs w:val="28"/>
        </w:rPr>
        <w:t>7) открывать счета, вклады, специальные счета, заключать сделки и совершать иные отвечающие целям и задачам товарищества действия;</w:t>
      </w:r>
    </w:p>
    <w:p w14:paraId="1F117E2F" w14:textId="77777777" w:rsidR="00745372" w:rsidRPr="00526909" w:rsidRDefault="00745372" w:rsidP="00745372">
      <w:pPr>
        <w:jc w:val="both"/>
        <w:rPr>
          <w:rFonts w:eastAsia="Times New Roman"/>
          <w:sz w:val="28"/>
          <w:szCs w:val="28"/>
        </w:rPr>
      </w:pPr>
      <w:r w:rsidRPr="00526909">
        <w:rPr>
          <w:rFonts w:eastAsia="Times New Roman"/>
          <w:sz w:val="28"/>
          <w:szCs w:val="28"/>
        </w:rPr>
        <w:t>8) привлекать общественные или специализированные организации для участия в приемке работ и дачи заключения по капитальному ремонту многоквартирного дома.</w:t>
      </w:r>
    </w:p>
    <w:p w14:paraId="7D229CD3" w14:textId="77777777" w:rsidR="00745372" w:rsidRPr="00526909" w:rsidRDefault="00745372" w:rsidP="00745372">
      <w:pPr>
        <w:jc w:val="both"/>
        <w:rPr>
          <w:rFonts w:eastAsia="Times New Roman"/>
          <w:sz w:val="28"/>
          <w:szCs w:val="28"/>
        </w:rPr>
      </w:pPr>
      <w:r w:rsidRPr="00526909">
        <w:rPr>
          <w:rFonts w:eastAsia="Times New Roman"/>
          <w:sz w:val="28"/>
          <w:szCs w:val="28"/>
        </w:rPr>
        <w:t>3. В случае неисполнения или ненадлежащего исполнения собственниками помещений в многоквартирном доме своих обязанностей по участию в общих расходах (платежей, взносов), утвержденных на общем собрании собственников, товарищество собственников жилья в судебном порядке вправе потребовать принудительного возмещения таких платежей, а также неустоек, пеней и штрафов.</w:t>
      </w:r>
    </w:p>
    <w:p w14:paraId="33E73CFE" w14:textId="77777777" w:rsidR="00745372" w:rsidRPr="00526909" w:rsidRDefault="00745372" w:rsidP="00745372">
      <w:pPr>
        <w:jc w:val="both"/>
        <w:rPr>
          <w:rFonts w:eastAsia="Times New Roman"/>
          <w:sz w:val="28"/>
          <w:szCs w:val="28"/>
        </w:rPr>
      </w:pPr>
      <w:r w:rsidRPr="00526909">
        <w:rPr>
          <w:rFonts w:eastAsia="Times New Roman"/>
          <w:sz w:val="28"/>
          <w:szCs w:val="28"/>
        </w:rPr>
        <w:t>4. Товарищество собственников жилья может потребовать в судебном порядке также полного возмещения причиненных ему убытков, возникших в результате неисполнения собственниками помещений в многоквартирном доме обязательств по уплате утвержденных на общем собрании собственников общих расходов (платежей).</w:t>
      </w:r>
    </w:p>
    <w:p w14:paraId="491BBD4E" w14:textId="77777777" w:rsidR="00745372" w:rsidRPr="00526909" w:rsidRDefault="00745372" w:rsidP="00745372">
      <w:pPr>
        <w:rPr>
          <w:rFonts w:eastAsia="Times New Roman"/>
          <w:color w:val="000000"/>
          <w:sz w:val="28"/>
          <w:szCs w:val="28"/>
        </w:rPr>
      </w:pPr>
    </w:p>
    <w:p w14:paraId="483A3BCB" w14:textId="77777777" w:rsidR="00745372" w:rsidRPr="00526909" w:rsidRDefault="00745372" w:rsidP="00745372">
      <w:pPr>
        <w:rPr>
          <w:rFonts w:eastAsia="Times New Roman"/>
          <w:b/>
          <w:color w:val="000000"/>
          <w:sz w:val="28"/>
          <w:szCs w:val="28"/>
        </w:rPr>
      </w:pPr>
      <w:r w:rsidRPr="00526909">
        <w:rPr>
          <w:rFonts w:eastAsia="Times New Roman"/>
          <w:b/>
          <w:color w:val="000000"/>
          <w:sz w:val="28"/>
          <w:szCs w:val="28"/>
        </w:rPr>
        <w:t>Статья 10.  Обязанности товарищества собственников жилья</w:t>
      </w:r>
      <w:r w:rsidRPr="00526909">
        <w:rPr>
          <w:rFonts w:eastAsia="Times New Roman"/>
          <w:b/>
          <w:color w:val="000000"/>
          <w:sz w:val="28"/>
          <w:szCs w:val="28"/>
        </w:rPr>
        <w:br/>
      </w:r>
    </w:p>
    <w:p w14:paraId="7D14A825" w14:textId="77777777" w:rsidR="00745372" w:rsidRPr="00526909" w:rsidRDefault="00745372" w:rsidP="00745372">
      <w:pPr>
        <w:jc w:val="both"/>
        <w:rPr>
          <w:rFonts w:eastAsia="Times New Roman"/>
          <w:sz w:val="28"/>
          <w:szCs w:val="28"/>
        </w:rPr>
      </w:pPr>
      <w:r w:rsidRPr="00526909">
        <w:rPr>
          <w:rFonts w:eastAsia="Times New Roman"/>
          <w:sz w:val="28"/>
          <w:szCs w:val="28"/>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1C8385A2" w14:textId="77777777" w:rsidR="00745372" w:rsidRPr="00526909" w:rsidRDefault="00745372" w:rsidP="00745372">
      <w:pPr>
        <w:jc w:val="both"/>
        <w:rPr>
          <w:rFonts w:eastAsia="Times New Roman"/>
          <w:sz w:val="28"/>
          <w:szCs w:val="28"/>
        </w:rPr>
      </w:pPr>
      <w:r w:rsidRPr="00526909">
        <w:rPr>
          <w:rFonts w:eastAsia="Times New Roman"/>
          <w:sz w:val="28"/>
          <w:szCs w:val="28"/>
        </w:rPr>
        <w:t>2) осуществлять управление многоквартирным домом в порядке, установленном настоящим Федеральным законом и уставом товарищества;</w:t>
      </w:r>
    </w:p>
    <w:p w14:paraId="7CAA6ACB" w14:textId="77777777" w:rsidR="00745372" w:rsidRPr="00526909" w:rsidRDefault="00745372" w:rsidP="00745372">
      <w:pPr>
        <w:jc w:val="both"/>
        <w:rPr>
          <w:rFonts w:eastAsia="Times New Roman"/>
          <w:sz w:val="28"/>
          <w:szCs w:val="28"/>
        </w:rPr>
      </w:pPr>
      <w:r w:rsidRPr="00526909">
        <w:rPr>
          <w:rFonts w:eastAsia="Times New Roman"/>
          <w:sz w:val="28"/>
          <w:szCs w:val="28"/>
        </w:rPr>
        <w:lastRenderedPageBreak/>
        <w:t>3) выполнять в порядке, предусмотренном законодательством, обязательства по договору по содержанию и ремонту общего имущества в многоквартирном доме;</w:t>
      </w:r>
    </w:p>
    <w:p w14:paraId="30CFF0DF" w14:textId="77777777" w:rsidR="00745372" w:rsidRPr="00526909" w:rsidRDefault="00745372" w:rsidP="00745372">
      <w:pPr>
        <w:jc w:val="both"/>
        <w:rPr>
          <w:rFonts w:eastAsia="Times New Roman"/>
          <w:color w:val="000000"/>
          <w:sz w:val="28"/>
          <w:szCs w:val="28"/>
        </w:rPr>
      </w:pPr>
      <w:r w:rsidRPr="00526909">
        <w:rPr>
          <w:rFonts w:eastAsia="Times New Roman"/>
          <w:sz w:val="28"/>
          <w:szCs w:val="28"/>
        </w:rPr>
        <w:t xml:space="preserve">4) обеспечивать </w:t>
      </w:r>
      <w:r w:rsidRPr="00526909">
        <w:rPr>
          <w:rFonts w:eastAsia="Times New Roman"/>
          <w:color w:val="000000"/>
          <w:sz w:val="28"/>
          <w:szCs w:val="28"/>
        </w:rPr>
        <w:t xml:space="preserve">надлежащее </w:t>
      </w:r>
      <w:hyperlink r:id="rId10" w:history="1">
        <w:r w:rsidRPr="00526909">
          <w:rPr>
            <w:rFonts w:eastAsia="Times New Roman"/>
            <w:color w:val="000000"/>
            <w:sz w:val="28"/>
            <w:szCs w:val="28"/>
          </w:rPr>
          <w:t>санитарное</w:t>
        </w:r>
      </w:hyperlink>
      <w:r w:rsidRPr="00526909">
        <w:rPr>
          <w:rFonts w:eastAsia="Times New Roman"/>
          <w:color w:val="000000"/>
          <w:sz w:val="28"/>
          <w:szCs w:val="28"/>
        </w:rPr>
        <w:t xml:space="preserve"> и техническое состояние общего имущества в многоквартирном доме, обеспечивать сохранность общего имущества в многоквартирном доме;</w:t>
      </w:r>
    </w:p>
    <w:p w14:paraId="3458700E" w14:textId="77777777" w:rsidR="00745372" w:rsidRPr="00526909" w:rsidRDefault="00745372" w:rsidP="00745372">
      <w:pPr>
        <w:jc w:val="both"/>
        <w:rPr>
          <w:rFonts w:eastAsia="Times New Roman"/>
          <w:sz w:val="28"/>
          <w:szCs w:val="28"/>
        </w:rPr>
      </w:pPr>
      <w:r w:rsidRPr="00526909">
        <w:rPr>
          <w:rFonts w:eastAsia="Times New Roman"/>
          <w:sz w:val="28"/>
          <w:szCs w:val="28"/>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3FCFA925" w14:textId="77777777" w:rsidR="00745372" w:rsidRPr="00526909" w:rsidRDefault="00745372" w:rsidP="00745372">
      <w:pPr>
        <w:jc w:val="both"/>
        <w:rPr>
          <w:rFonts w:eastAsia="Times New Roman"/>
          <w:sz w:val="28"/>
          <w:szCs w:val="28"/>
        </w:rPr>
      </w:pPr>
      <w:r w:rsidRPr="00526909">
        <w:rPr>
          <w:rFonts w:eastAsia="Times New Roman"/>
          <w:sz w:val="28"/>
          <w:szCs w:val="28"/>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1C98C50A" w14:textId="77777777" w:rsidR="00745372" w:rsidRPr="00526909" w:rsidRDefault="00745372" w:rsidP="00745372">
      <w:pPr>
        <w:jc w:val="both"/>
        <w:rPr>
          <w:rFonts w:eastAsia="Times New Roman"/>
          <w:sz w:val="28"/>
          <w:szCs w:val="28"/>
        </w:rPr>
      </w:pPr>
      <w:r w:rsidRPr="00526909">
        <w:rPr>
          <w:rFonts w:eastAsia="Times New Roman"/>
          <w:sz w:val="28"/>
          <w:szCs w:val="28"/>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2BCBC6E2" w14:textId="77777777" w:rsidR="00745372" w:rsidRPr="00526909" w:rsidRDefault="00745372" w:rsidP="00745372">
      <w:pPr>
        <w:jc w:val="both"/>
        <w:rPr>
          <w:rFonts w:eastAsia="Times New Roman"/>
          <w:sz w:val="28"/>
          <w:szCs w:val="28"/>
        </w:rPr>
      </w:pPr>
      <w:r w:rsidRPr="00526909">
        <w:rPr>
          <w:rFonts w:eastAsia="Times New Roman"/>
          <w:sz w:val="28"/>
          <w:szCs w:val="28"/>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4399930F" w14:textId="77777777" w:rsidR="00745372" w:rsidRPr="00526909" w:rsidRDefault="00745372" w:rsidP="00745372">
      <w:pPr>
        <w:jc w:val="both"/>
        <w:rPr>
          <w:rFonts w:eastAsia="Times New Roman"/>
          <w:sz w:val="28"/>
          <w:szCs w:val="28"/>
        </w:rPr>
      </w:pPr>
      <w:r w:rsidRPr="00526909">
        <w:rPr>
          <w:rFonts w:eastAsia="Times New Roman"/>
          <w:color w:val="000000"/>
          <w:sz w:val="28"/>
          <w:szCs w:val="28"/>
        </w:rPr>
        <w:t>9) представлять</w:t>
      </w:r>
      <w:r w:rsidRPr="00526909">
        <w:rPr>
          <w:rFonts w:eastAsia="Times New Roman"/>
          <w:sz w:val="28"/>
          <w:szCs w:val="28"/>
        </w:rPr>
        <w:t xml:space="preserve"> в уполномоченные органы исполнительной власти субъектов Российской Федерации, в течение трех месяцев с момента государственной регистрации внесенных в устав товарищества изменений, заверенные председателем товарищества, копию устава товарищества, выписку из протокола общего собрания собственников помещений товарищества о принятии решения о внесении изменений в устав товарищества с приложением заверенных председателем товарищества копий текстов соответствующих изменений, а в случае принятия решения о ликвидации, банкротстве товарищества -  в течение одного месяца с момента принятия выписку из протокола общего собрания собственников помещений, либо протокола членов Правления товарищества о принятии соответствующих решений, заверенную председателем товарищества, либо копию решения суда;</w:t>
      </w:r>
    </w:p>
    <w:p w14:paraId="75AB80CF" w14:textId="77777777" w:rsidR="00745372" w:rsidRPr="00526909" w:rsidRDefault="00745372" w:rsidP="00745372">
      <w:pPr>
        <w:jc w:val="both"/>
        <w:rPr>
          <w:rFonts w:eastAsia="Times New Roman"/>
          <w:sz w:val="28"/>
          <w:szCs w:val="28"/>
        </w:rPr>
      </w:pPr>
      <w:r w:rsidRPr="00526909">
        <w:rPr>
          <w:rFonts w:eastAsia="Times New Roman"/>
          <w:sz w:val="28"/>
          <w:szCs w:val="28"/>
        </w:rPr>
        <w:t>10) иные обязанности, предусмотренные законами и уставом товарищества.</w:t>
      </w:r>
    </w:p>
    <w:p w14:paraId="4F7987A6" w14:textId="77777777" w:rsidR="00745372" w:rsidRPr="00526909" w:rsidRDefault="00745372" w:rsidP="00745372">
      <w:pPr>
        <w:rPr>
          <w:rFonts w:eastAsia="Times New Roman"/>
          <w:color w:val="000000"/>
          <w:sz w:val="28"/>
          <w:szCs w:val="28"/>
        </w:rPr>
      </w:pPr>
    </w:p>
    <w:p w14:paraId="0455CE4A" w14:textId="77777777" w:rsidR="00745372" w:rsidRPr="00526909" w:rsidRDefault="00745372" w:rsidP="00745372">
      <w:pPr>
        <w:rPr>
          <w:rFonts w:eastAsia="Times New Roman"/>
          <w:b/>
          <w:color w:val="000000"/>
          <w:sz w:val="28"/>
          <w:szCs w:val="28"/>
        </w:rPr>
      </w:pPr>
      <w:r w:rsidRPr="00526909">
        <w:rPr>
          <w:rFonts w:eastAsia="Times New Roman"/>
          <w:b/>
          <w:color w:val="000000"/>
          <w:sz w:val="28"/>
          <w:szCs w:val="28"/>
        </w:rPr>
        <w:t>Статья 11. Имущество товарищества собственников жилья</w:t>
      </w:r>
    </w:p>
    <w:p w14:paraId="6AD79E55" w14:textId="77777777" w:rsidR="00745372" w:rsidRPr="00526909" w:rsidRDefault="00745372" w:rsidP="00745372">
      <w:pPr>
        <w:numPr>
          <w:ilvl w:val="0"/>
          <w:numId w:val="17"/>
        </w:numPr>
        <w:autoSpaceDE w:val="0"/>
        <w:autoSpaceDN w:val="0"/>
        <w:adjustRightInd w:val="0"/>
        <w:spacing w:before="280" w:after="160" w:line="259" w:lineRule="auto"/>
        <w:ind w:left="0" w:firstLine="540"/>
        <w:contextualSpacing/>
        <w:jc w:val="both"/>
        <w:rPr>
          <w:rFonts w:eastAsia="Calibri"/>
          <w:sz w:val="28"/>
          <w:szCs w:val="28"/>
          <w:lang w:eastAsia="en-US"/>
        </w:rPr>
      </w:pPr>
      <w:r w:rsidRPr="00526909">
        <w:rPr>
          <w:rFonts w:eastAsia="Calibri"/>
          <w:sz w:val="28"/>
          <w:szCs w:val="28"/>
          <w:lang w:eastAsia="en-US"/>
        </w:rPr>
        <w:lastRenderedPageBreak/>
        <w:t>Товарищество собственников жилья вправе иметь в собственности, владении и (или) пользовании движимое, а также недвижимое имущество, необходимое для достижения целей, задач и обязанностей товарищества.</w:t>
      </w:r>
    </w:p>
    <w:p w14:paraId="6CE21E95" w14:textId="77777777" w:rsidR="00745372" w:rsidRPr="00526909" w:rsidRDefault="00745372" w:rsidP="00745372">
      <w:pPr>
        <w:numPr>
          <w:ilvl w:val="0"/>
          <w:numId w:val="17"/>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Средства товарищества состоят из:</w:t>
      </w:r>
    </w:p>
    <w:p w14:paraId="39BC3623"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r w:rsidRPr="00526909">
        <w:rPr>
          <w:rFonts w:eastAsia="Calibri"/>
          <w:sz w:val="28"/>
          <w:szCs w:val="28"/>
          <w:lang w:eastAsia="en-US"/>
        </w:rPr>
        <w:t>- платы (платежи, взносы) собственников за содержание общего имущества многоквартирного дома;</w:t>
      </w:r>
    </w:p>
    <w:p w14:paraId="0475A7DF"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r w:rsidRPr="00526909">
        <w:rPr>
          <w:rFonts w:eastAsia="Calibri"/>
          <w:sz w:val="28"/>
          <w:szCs w:val="28"/>
          <w:lang w:eastAsia="en-US"/>
        </w:rPr>
        <w:t>- доходов от хозяйственной деятельности товарищества, направленной на достижение целей, задач и обязанностей такого товарищества;</w:t>
      </w:r>
    </w:p>
    <w:p w14:paraId="30B5D09B"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r w:rsidRPr="00526909">
        <w:rPr>
          <w:rFonts w:eastAsia="Calibri"/>
          <w:sz w:val="28"/>
          <w:szCs w:val="28"/>
          <w:lang w:eastAsia="en-US"/>
        </w:rPr>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субсидий;</w:t>
      </w:r>
    </w:p>
    <w:p w14:paraId="4A10A5CC"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r w:rsidRPr="00526909">
        <w:rPr>
          <w:rFonts w:eastAsia="Calibri"/>
          <w:sz w:val="28"/>
          <w:szCs w:val="28"/>
          <w:lang w:eastAsia="en-US"/>
        </w:rPr>
        <w:t xml:space="preserve">- прочих поступлений.   </w:t>
      </w:r>
    </w:p>
    <w:p w14:paraId="7BB554A1" w14:textId="77777777" w:rsidR="00745372" w:rsidRPr="00526909" w:rsidRDefault="00745372" w:rsidP="00745372">
      <w:pPr>
        <w:numPr>
          <w:ilvl w:val="0"/>
          <w:numId w:val="17"/>
        </w:numPr>
        <w:autoSpaceDE w:val="0"/>
        <w:autoSpaceDN w:val="0"/>
        <w:adjustRightInd w:val="0"/>
        <w:spacing w:before="280" w:after="160" w:line="259" w:lineRule="auto"/>
        <w:ind w:left="0" w:firstLine="567"/>
        <w:contextualSpacing/>
        <w:jc w:val="both"/>
        <w:rPr>
          <w:rFonts w:eastAsia="Calibri"/>
          <w:sz w:val="28"/>
          <w:szCs w:val="28"/>
          <w:lang w:eastAsia="en-US"/>
        </w:rPr>
      </w:pPr>
      <w:r w:rsidRPr="00526909">
        <w:rPr>
          <w:rFonts w:eastAsia="Calibri"/>
          <w:sz w:val="28"/>
          <w:szCs w:val="28"/>
          <w:lang w:eastAsia="en-US"/>
        </w:rPr>
        <w:t>По решению общего собрания собственников помещений в многоквартирном доме в товариществе могут быть образованы специальные (резервные) фонды, специальные счета, расходуемые по решению общего собрания собственников общего имущества на цели, предусмотренные уставом или иные цели в соответствии с решениями собственников. Порядок образования фондов, открытие счетов и хранение денежных средств, а также их расходование определяется на общем собрании собственников в соответствии с настоящим законом и уставом товарищества.</w:t>
      </w:r>
    </w:p>
    <w:p w14:paraId="767C964D" w14:textId="77777777" w:rsidR="00745372" w:rsidRPr="00526909" w:rsidRDefault="00745372" w:rsidP="00745372">
      <w:pPr>
        <w:numPr>
          <w:ilvl w:val="0"/>
          <w:numId w:val="17"/>
        </w:numPr>
        <w:autoSpaceDE w:val="0"/>
        <w:autoSpaceDN w:val="0"/>
        <w:adjustRightInd w:val="0"/>
        <w:spacing w:before="280" w:after="160" w:line="259" w:lineRule="auto"/>
        <w:ind w:left="0" w:firstLine="567"/>
        <w:contextualSpacing/>
        <w:jc w:val="both"/>
        <w:rPr>
          <w:rFonts w:eastAsia="Calibri"/>
          <w:sz w:val="28"/>
          <w:szCs w:val="28"/>
          <w:lang w:eastAsia="en-US"/>
        </w:rPr>
      </w:pPr>
      <w:r w:rsidRPr="00526909">
        <w:rPr>
          <w:rFonts w:eastAsia="Calibri"/>
          <w:sz w:val="28"/>
          <w:szCs w:val="28"/>
          <w:lang w:eastAsia="en-US"/>
        </w:rPr>
        <w:t xml:space="preserve">Органы управления в товариществе собственников жилья не вправе самостоятельно принимать решения по распоряжению средствами товарищества, за исключением расходов согласно утвержденному на общем собрании собственников помещений в многоквартирном доме финансовому плану (смете) товарищества. </w:t>
      </w:r>
    </w:p>
    <w:p w14:paraId="249F04E1" w14:textId="77777777" w:rsidR="00745372" w:rsidRPr="00526909" w:rsidRDefault="00745372" w:rsidP="00745372">
      <w:pPr>
        <w:autoSpaceDE w:val="0"/>
        <w:autoSpaceDN w:val="0"/>
        <w:adjustRightInd w:val="0"/>
        <w:spacing w:before="280" w:line="360" w:lineRule="auto"/>
        <w:contextualSpacing/>
        <w:jc w:val="both"/>
        <w:rPr>
          <w:rFonts w:eastAsia="Calibri"/>
          <w:sz w:val="28"/>
          <w:szCs w:val="28"/>
          <w:lang w:eastAsia="en-US"/>
        </w:rPr>
      </w:pPr>
    </w:p>
    <w:p w14:paraId="038AFDCA" w14:textId="77777777" w:rsidR="00745372" w:rsidRPr="00526909" w:rsidRDefault="00745372" w:rsidP="00745372">
      <w:pPr>
        <w:spacing w:line="360" w:lineRule="auto"/>
        <w:jc w:val="center"/>
        <w:rPr>
          <w:rFonts w:eastAsia="Times New Roman"/>
          <w:b/>
          <w:color w:val="000000"/>
          <w:sz w:val="28"/>
          <w:szCs w:val="28"/>
        </w:rPr>
      </w:pPr>
      <w:r w:rsidRPr="00526909">
        <w:rPr>
          <w:rFonts w:eastAsia="Times New Roman"/>
          <w:b/>
          <w:color w:val="000000"/>
          <w:sz w:val="28"/>
          <w:szCs w:val="28"/>
        </w:rPr>
        <w:t>ГЛАВА IV. Управление в товариществе собственников жилья</w:t>
      </w:r>
    </w:p>
    <w:p w14:paraId="0636DDE4" w14:textId="77777777" w:rsidR="00745372" w:rsidRPr="00526909" w:rsidRDefault="00745372" w:rsidP="00745372">
      <w:pPr>
        <w:spacing w:after="160" w:line="360" w:lineRule="auto"/>
        <w:jc w:val="both"/>
        <w:rPr>
          <w:rFonts w:eastAsia="Calibri"/>
          <w:b/>
          <w:sz w:val="28"/>
          <w:szCs w:val="28"/>
          <w:lang w:eastAsia="en-US"/>
        </w:rPr>
      </w:pPr>
      <w:r w:rsidRPr="00526909">
        <w:rPr>
          <w:rFonts w:eastAsia="Calibri"/>
          <w:b/>
          <w:sz w:val="28"/>
          <w:szCs w:val="28"/>
          <w:lang w:eastAsia="en-US"/>
        </w:rPr>
        <w:t xml:space="preserve">Статья 12. Управление в товариществе собственников жилья </w:t>
      </w:r>
    </w:p>
    <w:p w14:paraId="01EB2D74"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t xml:space="preserve">1. Высшим органом управления в товариществе является общее собрание собственников помещений. </w:t>
      </w:r>
    </w:p>
    <w:p w14:paraId="363B6267"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t>2. В целях обеспечения оперативной и текущей хозяйственной деятельности в товариществе создаются коллегиальный (Правление) и единоличный (Председатель) органы управления.</w:t>
      </w:r>
    </w:p>
    <w:p w14:paraId="1F3AEA28" w14:textId="77777777" w:rsidR="00745372" w:rsidRPr="00526909" w:rsidRDefault="00745372" w:rsidP="00745372">
      <w:pPr>
        <w:jc w:val="both"/>
        <w:rPr>
          <w:rFonts w:eastAsia="Calibri"/>
          <w:sz w:val="28"/>
          <w:szCs w:val="28"/>
          <w:lang w:eastAsia="en-US"/>
        </w:rPr>
      </w:pPr>
      <w:r w:rsidRPr="00526909">
        <w:rPr>
          <w:rFonts w:eastAsia="Calibri"/>
          <w:sz w:val="28"/>
          <w:szCs w:val="28"/>
          <w:lang w:eastAsia="en-US"/>
        </w:rPr>
        <w:lastRenderedPageBreak/>
        <w:t>3. Правление и Председатель товарищества избираются (назначаются) на общем собрании собственников помещений многоквартирного дома. Порядок избрания (назначения), компетенция и прекращение полномочий устанавливаются настоящим Федеральным законом.</w:t>
      </w:r>
    </w:p>
    <w:p w14:paraId="3235B7C1" w14:textId="77777777" w:rsidR="00745372" w:rsidRPr="00526909" w:rsidRDefault="00745372" w:rsidP="00745372">
      <w:pPr>
        <w:jc w:val="both"/>
        <w:rPr>
          <w:rFonts w:eastAsia="Calibri"/>
          <w:sz w:val="28"/>
          <w:szCs w:val="28"/>
          <w:lang w:eastAsia="en-US"/>
        </w:rPr>
      </w:pPr>
    </w:p>
    <w:p w14:paraId="51D73BEE" w14:textId="77777777" w:rsidR="00745372" w:rsidRPr="00526909" w:rsidRDefault="00745372" w:rsidP="00745372">
      <w:pPr>
        <w:spacing w:after="160" w:line="259" w:lineRule="auto"/>
        <w:jc w:val="both"/>
        <w:rPr>
          <w:rFonts w:eastAsia="Calibri"/>
          <w:b/>
          <w:sz w:val="28"/>
          <w:szCs w:val="28"/>
          <w:lang w:eastAsia="en-US"/>
        </w:rPr>
      </w:pPr>
      <w:r w:rsidRPr="00526909">
        <w:rPr>
          <w:rFonts w:eastAsia="Calibri"/>
          <w:b/>
          <w:sz w:val="28"/>
          <w:szCs w:val="28"/>
          <w:lang w:eastAsia="en-US"/>
        </w:rPr>
        <w:t>Статья 13. Общее собрание собственников помещений</w:t>
      </w:r>
    </w:p>
    <w:p w14:paraId="49230AF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Общее собрание собственников помещений в многоквартирном доме является высшим органом управления товарищества и созывается в порядке, установленном настоящим Федеральным законом.</w:t>
      </w:r>
    </w:p>
    <w:p w14:paraId="6068F9C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настоящим Федеральным законом. </w:t>
      </w:r>
    </w:p>
    <w:p w14:paraId="364322C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К компетенции общего собрания собственников помещений в многоквартирном доме относятся:</w:t>
      </w:r>
    </w:p>
    <w:p w14:paraId="489A242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внесение изменений в устав товарищества или утверждение устава товарищества в новой редакции;</w:t>
      </w:r>
    </w:p>
    <w:p w14:paraId="5C6AC42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принятие решений о реорганизации, ликвидации, банкротстве товарищества, назначение ликвидационной комиссии (ликвидатора), утверждение промежуточного и окончательного ликвидационных балансов;</w:t>
      </w:r>
    </w:p>
    <w:p w14:paraId="06F455BB"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3) избрание членов правления товарищества, членов ревизионной комиссии товарищества, председателя товарищества, досрочное прекращение их полномочий; </w:t>
      </w:r>
    </w:p>
    <w:p w14:paraId="66898B9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установление размера платы на содержание и управление общим имуществом в многоквартирном доме;</w:t>
      </w:r>
    </w:p>
    <w:p w14:paraId="45BC596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w:t>
      </w:r>
      <w:r w:rsidRPr="00526909">
        <w:rPr>
          <w:rFonts w:eastAsia="Calibri"/>
          <w:sz w:val="28"/>
          <w:szCs w:val="28"/>
          <w:lang w:eastAsia="en-US"/>
        </w:rPr>
        <w:lastRenderedPageBreak/>
        <w:t>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65BF67F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определение направлений использования дохода от хозяйственной деятельности товарищества, направления использования денежных средств резервных фондов, направление их на пополнение фонда капитального ремонта, погашение задолженности, штрафов, неустоек и прочих денежных обязательств;</w:t>
      </w:r>
    </w:p>
    <w:p w14:paraId="7B043F8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7) утверждение годового плана содержания, ремонта и управления общим имуществом в многоквартирном доме, а также отчета о выполнении такого плана;</w:t>
      </w:r>
    </w:p>
    <w:p w14:paraId="6D050A5B"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756B44C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9) утверждение годового отчета о деятельности правления товарищества;</w:t>
      </w:r>
    </w:p>
    <w:p w14:paraId="2F3BADD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10) утверждение заключения ревизионной комиссии товарищества по результатам проверки годовой бухгалтерской (финансовой) отчетности товарищества;</w:t>
      </w:r>
    </w:p>
    <w:p w14:paraId="1F89CA1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11) рассмотрение жалоб на действия правления товарищества, председателя товарищества, а также ревизионной комиссии товарищества;</w:t>
      </w:r>
    </w:p>
    <w:p w14:paraId="041A567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12) определение порядка ведения общего собрания собственников;</w:t>
      </w:r>
    </w:p>
    <w:p w14:paraId="01737D4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13) утверждение внутренних документов, регулирующих деятельность органов товарищества;</w:t>
      </w:r>
    </w:p>
    <w:p w14:paraId="4699DE2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14)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17ECD52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15) принятие решений о выборе способа формирования фонда капитального ремонта, выборе лица, уполномоченного на открытие специального счета в </w:t>
      </w:r>
      <w:r w:rsidRPr="00526909">
        <w:rPr>
          <w:rFonts w:eastAsia="Calibri"/>
          <w:sz w:val="28"/>
          <w:szCs w:val="28"/>
          <w:lang w:eastAsia="en-US"/>
        </w:rPr>
        <w:lastRenderedPageBreak/>
        <w:t>российской кредитной организации, совершение операций с денежными средствами, находящимися на специальном счете;</w:t>
      </w:r>
    </w:p>
    <w:p w14:paraId="73B989E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16)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w:t>
      </w:r>
    </w:p>
    <w:p w14:paraId="2FEBB21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17) принятие решений о получении товариществом собственников жилья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001AFF8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18)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26C9D79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19)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2860141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20) принятие решений о пользовании общим имуществом собственников помещений в многоквартирном доме, в том числе о заключении договоров на установку и эксплуатацию рекламных конструкций, если для их установки и </w:t>
      </w:r>
      <w:r w:rsidRPr="00526909">
        <w:rPr>
          <w:rFonts w:eastAsia="Calibri"/>
          <w:sz w:val="28"/>
          <w:szCs w:val="28"/>
          <w:lang w:eastAsia="en-US"/>
        </w:rPr>
        <w:lastRenderedPageBreak/>
        <w:t>эксплуатации предполагается использовать общее имущество собственников помещений в многоквартирном доме;</w:t>
      </w:r>
    </w:p>
    <w:p w14:paraId="08EECD7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4C4CCFF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39D2A44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60F5DD9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24)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5342A57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25) принятие решения о порядке финансирования расходов, связанных с созывом и организацией проведения правлением товарищества общего собрания в соответствии с настоящим Федеральным законом;</w:t>
      </w:r>
    </w:p>
    <w:p w14:paraId="3ED3E97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62AFEBB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27) выбор способа управления многоквартирным домом;</w:t>
      </w:r>
    </w:p>
    <w:p w14:paraId="11F1DC5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28) принятие решений о текущем ремонте общего имущества в многоквартирном доме;</w:t>
      </w:r>
    </w:p>
    <w:p w14:paraId="069FA75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29) принятие решения о заключении собственниками помещений в многоквартирном доме, действующими от своего имени, в порядке, установленном настоящим Федеральным законом,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с ресурсоснабжающей организацией, на оказание услуг по обращению с твердыми коммунальными отходами;</w:t>
      </w:r>
    </w:p>
    <w:p w14:paraId="35E2858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30) принятие решения о согласии на перевод жилого помещения в нежилое помещение;</w:t>
      </w:r>
    </w:p>
    <w:p w14:paraId="4E28466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31)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14:paraId="7A20F0F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32) принятие решения о заключении договора страхования общего имущества собственников помещений;</w:t>
      </w:r>
    </w:p>
    <w:p w14:paraId="5CCA46D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33) определение максимального размера стоимости сделок, которые председатель товарищества вправе совершать без письменного одобрения правления товарищества;</w:t>
      </w:r>
    </w:p>
    <w:p w14:paraId="570CAF0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34) принятие решений о найме сотрудников (в том числе и единоличного исполнительного органа-председателя), в том числе о выплате заработной платы, утверждения должностной инструкции и штатной единицы, утверждение штатного расписания;</w:t>
      </w:r>
    </w:p>
    <w:p w14:paraId="1CA2675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35) принятие решений о выплате вознаграждений сотрудникам, периоду выплаты вознаграждения; </w:t>
      </w:r>
    </w:p>
    <w:p w14:paraId="1D646F3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36) другие вопросы, отнесенные настоящим Федеральным законом и иными законами к компетенции общего собрания собственников помещений в многоквартирном доме.</w:t>
      </w:r>
    </w:p>
    <w:p w14:paraId="310B8AAA"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t>Статья 14. Формы проведения общего собрания собственников помещений в многоквартирном доме</w:t>
      </w:r>
    </w:p>
    <w:p w14:paraId="22D3750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Общее собрание собственников помещений в многоквартирном доме может проводиться посредством:</w:t>
      </w:r>
    </w:p>
    <w:p w14:paraId="253C414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13A187E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заочного голосования (опросным путем или с использованием системы в соответствии со ст. 17 настоящего Федерального закона);</w:t>
      </w:r>
    </w:p>
    <w:p w14:paraId="36E68DF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очно-заочного голосования.</w:t>
      </w:r>
    </w:p>
    <w:p w14:paraId="45E124A8"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t>Статья 15. Общее собрание собственников помещений в многоквартирном доме в форме заочного голосования (опросным путем) и очно-заочного голосования</w:t>
      </w:r>
    </w:p>
    <w:p w14:paraId="6948186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пункте 6 статьи 17 настоящего Федерального закона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 в виде бюллетеней для голосования).</w:t>
      </w:r>
    </w:p>
    <w:p w14:paraId="0DDCD2F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6B95A29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В бюллетене для голосования должны быть указаны:</w:t>
      </w:r>
    </w:p>
    <w:p w14:paraId="668AA34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полное фирменное наименование товарищества собственников жилья и место его нахождения;</w:t>
      </w:r>
    </w:p>
    <w:p w14:paraId="6FA634A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форма проведения общего собрания собственников помещений;</w:t>
      </w:r>
    </w:p>
    <w:p w14:paraId="563ED96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 xml:space="preserve">дата, место, время проведения общего собрания собственников помещений или в случае проведения общего собрания собственников помещений в форме заочного или очно-заочного голосования дата окончания приема бюллетеней для голосования; </w:t>
      </w:r>
    </w:p>
    <w:p w14:paraId="44277CF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формулировки решений по каждому вопросу, голосование по которому осуществляется данным бюллетенем;</w:t>
      </w:r>
    </w:p>
    <w:p w14:paraId="39F1F82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собственников помещений, или его представителем.</w:t>
      </w:r>
    </w:p>
    <w:p w14:paraId="12CADE7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14:paraId="0BC6633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14:paraId="54D7F2F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5.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 </w:t>
      </w:r>
    </w:p>
    <w:p w14:paraId="7B91C9D8"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t>Статья 16. Общее собрание собственников помещений в многоквартирном доме в форме заочного голосования с использованием системы</w:t>
      </w:r>
    </w:p>
    <w:p w14:paraId="22F95FE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53E1D5B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положений настоящего Федерального закона.</w:t>
      </w:r>
    </w:p>
    <w:p w14:paraId="19CFFC4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частей 7 и 8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w:t>
      </w:r>
      <w:r w:rsidRPr="00526909">
        <w:rPr>
          <w:rFonts w:eastAsia="Calibri"/>
          <w:sz w:val="28"/>
          <w:szCs w:val="28"/>
          <w:lang w:eastAsia="en-US"/>
        </w:rPr>
        <w:lastRenderedPageBreak/>
        <w:t>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(также лица, его замещающего),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десять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один рабочий день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5B0D4DB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w:t>
      </w:r>
      <w:r w:rsidRPr="00526909">
        <w:rPr>
          <w:rFonts w:eastAsia="Calibri"/>
          <w:sz w:val="28"/>
          <w:szCs w:val="28"/>
          <w:lang w:eastAsia="en-US"/>
        </w:rPr>
        <w:lastRenderedPageBreak/>
        <w:t>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86B21E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должны быть указаны:</w:t>
      </w:r>
    </w:p>
    <w:p w14:paraId="30FF514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сведения о лице, по инициативе которого созывается данное собрание;</w:t>
      </w:r>
    </w:p>
    <w:p w14:paraId="4DDE3F3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форма проведения данного собрания (очное, заочное или очно-заочное голосование);</w:t>
      </w:r>
    </w:p>
    <w:p w14:paraId="622C688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повестка дня данного собрания;</w:t>
      </w:r>
    </w:p>
    <w:p w14:paraId="5CB25EA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41E515B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5)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0C7DDA8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место и (или) фактический адрес администратора общего собрания;</w:t>
      </w:r>
    </w:p>
    <w:p w14:paraId="5336365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7) дата и время начала и окончания проведения голосования с использованием системы по вопросам, поставленным на голосование;</w:t>
      </w:r>
    </w:p>
    <w:p w14:paraId="61D0007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03AE08E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частью 2.1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4697760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3B98DA8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w:t>
      </w:r>
      <w:r w:rsidRPr="00526909">
        <w:rPr>
          <w:rFonts w:eastAsia="Calibri"/>
          <w:sz w:val="28"/>
          <w:szCs w:val="28"/>
          <w:lang w:eastAsia="en-US"/>
        </w:rPr>
        <w:lastRenderedPageBreak/>
        <w:t>проведения голосования, указанных в сообщении о проведении общего собрания собственников помещений в многоквартирном доме.</w:t>
      </w:r>
    </w:p>
    <w:p w14:paraId="7203D53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181781F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58E1924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10. Администратор (или лицо, его замещающее)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дня с момента получения такого решения.</w:t>
      </w:r>
    </w:p>
    <w:p w14:paraId="60B4CA4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12C14A55" w14:textId="6D48DF42"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1C4D635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Федеральным законом, с учетом особенностей, установленных настоящей статьей.</w:t>
      </w:r>
    </w:p>
    <w:p w14:paraId="5FE9C15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w:t>
      </w:r>
    </w:p>
    <w:p w14:paraId="25AC4A81"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t>Статья 17. Порядок проведения общего собрания собственников помещений в многоквартирном доме</w:t>
      </w:r>
    </w:p>
    <w:p w14:paraId="5DB30D6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391620C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w:t>
      </w:r>
      <w:r w:rsidRPr="00526909">
        <w:rPr>
          <w:rFonts w:eastAsia="Calibri"/>
          <w:sz w:val="28"/>
          <w:szCs w:val="28"/>
          <w:lang w:eastAsia="en-US"/>
        </w:rPr>
        <w:lastRenderedPageBreak/>
        <w:t>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20F35B0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частью 1 статьи 18 настоящего Федерального закона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32F7663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30 и 31 статьи 13 настоящего Федерального закона.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30 статьи 13 настоящего Федерального закона, правомочно (имеет кворум):</w:t>
      </w:r>
    </w:p>
    <w:p w14:paraId="5818596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392B1BC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45D4E30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5. Правление товарищества собственников жилья обязано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Правление товарищества собственников жилья обращения в письменной форме, в том числе обращения с использованием системы, собственника, по инициативе которого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13165F8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6. В рассмотрении вопроса, предусмотренного пунктом 31 статьи 13 настоящего Федерального закона,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w:t>
      </w:r>
      <w:r w:rsidRPr="00526909">
        <w:rPr>
          <w:rFonts w:eastAsia="Calibri"/>
          <w:sz w:val="28"/>
          <w:szCs w:val="28"/>
          <w:lang w:eastAsia="en-US"/>
        </w:rPr>
        <w:lastRenderedPageBreak/>
        <w:t>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5C5CA68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7. Собственник, иное лицо, указанное в настоящем Федеральном законе,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696D37A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В сообщении о проведении общего собрания собственников помещений в многоквартирном доме должны быть указаны:</w:t>
      </w:r>
    </w:p>
    <w:p w14:paraId="1DFCB46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сведения о лице, по инициативе которого созывается данное собрание;</w:t>
      </w:r>
    </w:p>
    <w:p w14:paraId="02A15F6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форма проведения данного собрания (очное, заочное или очно-заочное голосование);</w:t>
      </w:r>
    </w:p>
    <w:p w14:paraId="03D5F50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42258B4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повестка дня данного собрания;</w:t>
      </w:r>
    </w:p>
    <w:p w14:paraId="355DC23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68F0537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порядок сообщения собственникам помещений о проведении общего собрания собственников;</w:t>
      </w:r>
    </w:p>
    <w:p w14:paraId="66BF628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7) формулировки решений по вопросам повестки дня общего собрания. </w:t>
      </w:r>
    </w:p>
    <w:p w14:paraId="5734EFB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9.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Правление товарищества собственников жилья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Правление товарищества собственников жилья обязано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пунктом 6 статьи 18 настоящего Федерального закона.</w:t>
      </w:r>
    </w:p>
    <w:p w14:paraId="24DD7C01"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t>Статья 18. Решения общего собрания собственников помещений в многоквартирном доме</w:t>
      </w:r>
    </w:p>
    <w:p w14:paraId="5FEAE62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w:t>
      </w:r>
    </w:p>
    <w:p w14:paraId="518BBA4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а) предусмотренных пунктом 15 статьи 13 настоящего Федерального закона решений, которые принимаются более чем пятьюдесятью процентами голосов от общего числа голосов собственников помещений в многоквартирном доме;</w:t>
      </w:r>
    </w:p>
    <w:p w14:paraId="7875653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б) предусмотренных пунктами 14, 16, 17, 18, 20, 21 статьи 13 настоящего Федерального закона решений, которые принимаются большинством не менее двух третей голосов от общего числа голосов собственников помещений в многоквартирном доме;</w:t>
      </w:r>
    </w:p>
    <w:p w14:paraId="4AB9F19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в) решения, предусмотренного пунктом 30 статьи 13 настоящего Федерального закона, которое принимается в соответствии с пунктом 3 настоящей статьи;</w:t>
      </w:r>
    </w:p>
    <w:p w14:paraId="5A76D1B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г) решения, предусмотренного пунктом 31 статьи 13 настоящего Федерального закона, которое принимается в соответствии с пунктом 4 настоящей статьи. </w:t>
      </w:r>
    </w:p>
    <w:p w14:paraId="1B57ACA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0D882AD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пятнадцать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Правление товарищества собственников жилья не позднее чем через десять дней после проведения общего собрания собственников помещений </w:t>
      </w:r>
      <w:r w:rsidRPr="00526909">
        <w:rPr>
          <w:rFonts w:eastAsia="Calibri"/>
          <w:sz w:val="28"/>
          <w:szCs w:val="28"/>
          <w:lang w:eastAsia="en-US"/>
        </w:rPr>
        <w:lastRenderedPageBreak/>
        <w:t>в многоквартирном доме. Копии решений и протокол общего собрания собственников помещений в многоквартирном доме по вопросу, указанному в пункте 29 статьи 13 настоящего Федерального закона,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3BE114B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Правление товарищества собственников жилья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44E54FD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3. Решение общего собрания собственников помещений в многоквартирном доме, предусмотренное пунктом 30 статьи 13 настоящего Федерального закона, принимается: </w:t>
      </w:r>
    </w:p>
    <w:p w14:paraId="2C34688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w:t>
      </w:r>
      <w:r w:rsidRPr="00526909">
        <w:rPr>
          <w:rFonts w:eastAsia="Calibri"/>
          <w:sz w:val="28"/>
          <w:szCs w:val="28"/>
          <w:lang w:eastAsia="en-US"/>
        </w:rPr>
        <w:lastRenderedPageBreak/>
        <w:t>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719C090B"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0A13D5B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4. Решение общего собрания собственников помещений в многоквартирном доме по вопросам, указанным в пункте 31 статьи 13 настоящего Федерального закона, принимается: </w:t>
      </w:r>
    </w:p>
    <w:p w14:paraId="35F9DA5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4D39284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 </w:t>
      </w:r>
    </w:p>
    <w:p w14:paraId="24CBC16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5.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37C7656F"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17 настоящего Федерального закона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778B251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7.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собрания (один экземпляр протокола передается в жилищную инспекцию, а второй экземпляр хранится по решению общего собрания).</w:t>
      </w:r>
    </w:p>
    <w:p w14:paraId="301A03E6"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Решение общего собрания собственников помещений в многоквартирном доме, принятое в установленном настоящим Федеральным законом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711458C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9.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Федерального закона,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 </w:t>
      </w:r>
    </w:p>
    <w:p w14:paraId="349FD74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10.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73120C10" w14:textId="77777777" w:rsidR="00745372" w:rsidRPr="00526909" w:rsidRDefault="00745372" w:rsidP="00745372">
      <w:pPr>
        <w:spacing w:after="160"/>
        <w:jc w:val="both"/>
        <w:rPr>
          <w:rFonts w:eastAsia="Calibri"/>
          <w:b/>
          <w:sz w:val="28"/>
          <w:szCs w:val="28"/>
          <w:lang w:eastAsia="en-US"/>
        </w:rPr>
      </w:pPr>
      <w:r w:rsidRPr="00526909">
        <w:rPr>
          <w:rFonts w:eastAsia="Calibri"/>
          <w:b/>
          <w:sz w:val="28"/>
          <w:szCs w:val="28"/>
          <w:lang w:eastAsia="en-US"/>
        </w:rPr>
        <w:lastRenderedPageBreak/>
        <w:t>Статья 19. Голосование на общем собрании собственников помещений в многоквартирном доме</w:t>
      </w:r>
    </w:p>
    <w:p w14:paraId="1665C32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58FC035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14:paraId="5718CA1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6D0EAC80"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66FC8EE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5.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02031D0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 xml:space="preserve">6.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w:t>
      </w:r>
    </w:p>
    <w:p w14:paraId="4C7E02C4"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7.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193CF5E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сведения о лице, участвующем в голосовании;</w:t>
      </w:r>
    </w:p>
    <w:p w14:paraId="52B210C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1439AFA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решения по каждому вопросу повестки дня, выраженные формулировками «за», «против» или «воздержался».</w:t>
      </w:r>
    </w:p>
    <w:p w14:paraId="041476F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8.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20244DF4" w14:textId="77777777" w:rsidR="00745372" w:rsidRPr="00526909" w:rsidRDefault="00745372" w:rsidP="00745372">
      <w:pPr>
        <w:spacing w:after="160" w:line="259" w:lineRule="auto"/>
        <w:jc w:val="both"/>
        <w:rPr>
          <w:rFonts w:eastAsia="Calibri"/>
          <w:b/>
          <w:sz w:val="28"/>
          <w:szCs w:val="28"/>
          <w:lang w:eastAsia="en-US"/>
        </w:rPr>
      </w:pPr>
      <w:r w:rsidRPr="00526909">
        <w:rPr>
          <w:rFonts w:eastAsia="Calibri"/>
          <w:b/>
          <w:sz w:val="28"/>
          <w:szCs w:val="28"/>
          <w:lang w:eastAsia="en-US"/>
        </w:rPr>
        <w:t>Статья 20. Счетная комиссия</w:t>
      </w:r>
    </w:p>
    <w:p w14:paraId="2BCF3EEB"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В товариществе собственников жилья с числом собственников - владельцев помещений более ста создается счетная комиссия, количественный и персональный состав которой утверждается общим собранием собственников.</w:t>
      </w:r>
    </w:p>
    <w:p w14:paraId="48AD7677"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lastRenderedPageBreak/>
        <w:t>В товариществе собственников жилья с числом собственников - владельцев помещений более 500 функции счетной комиссии выполняет регистратор. Регистратором может являться юридическое лицо, имеющее соответствующую лицензию и осуществляющее по договору с товариществом собственников жилья функцию ведения реестра собственников жилья.</w:t>
      </w:r>
    </w:p>
    <w:p w14:paraId="41A69CC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В составе счетной комиссии не может быть менее трех человек. В счетную комиссию не может входить председатель товарищества.</w:t>
      </w:r>
    </w:p>
    <w:p w14:paraId="2FDA620E"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14:paraId="67F0770B"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4. Счетная комиссия проверяет полномочия и регистрирует лиц, участвующих в общем собрании собственников помещений в многоквартирном доме, определяет кворум общего собрания, разъясняет вопросы, возникающие в связи с реализацией собственниками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собственников на участие в голосовании, подсчитывает голоса и подводит итоги голосования, составляет протокол об итогах голосования, передает в архив решения по вопросам повестки дня. </w:t>
      </w:r>
    </w:p>
    <w:p w14:paraId="0F13D789" w14:textId="77777777" w:rsidR="00745372" w:rsidRPr="00526909" w:rsidRDefault="00745372" w:rsidP="00745372">
      <w:pPr>
        <w:spacing w:after="160" w:line="259" w:lineRule="auto"/>
        <w:jc w:val="both"/>
        <w:rPr>
          <w:rFonts w:eastAsia="Calibri"/>
          <w:b/>
          <w:sz w:val="28"/>
          <w:szCs w:val="28"/>
          <w:lang w:eastAsia="en-US"/>
        </w:rPr>
      </w:pPr>
      <w:r w:rsidRPr="00526909">
        <w:rPr>
          <w:rFonts w:eastAsia="Calibri"/>
          <w:b/>
          <w:sz w:val="28"/>
          <w:szCs w:val="28"/>
          <w:lang w:eastAsia="en-US"/>
        </w:rPr>
        <w:t>Статья 21. Протокол и отчет об итогах голосования и протокол общего собрания собственников</w:t>
      </w:r>
    </w:p>
    <w:p w14:paraId="074063E3"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1. По итогам голосования счетная комиссия составляет протокол об итогах голосования, подписываемый членами счетной комиссии или лицом, выполняющим ее функции. Протокол об итогах голосования составляется не позднее 10 (десяти) календарных дней после закрытия общего собрания собственников помещений или даты окончания приема решений собственников при проведении общего собрания собственников в форме заочного голосования.</w:t>
      </w:r>
    </w:p>
    <w:p w14:paraId="4C44A905"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2. После составления протокола об итогах голосования и подписания протокола общего собрания собственников помещений один экземпляр решения </w:t>
      </w:r>
      <w:r w:rsidRPr="00526909">
        <w:rPr>
          <w:rFonts w:eastAsia="Calibri"/>
          <w:sz w:val="28"/>
          <w:szCs w:val="28"/>
          <w:lang w:eastAsia="en-US"/>
        </w:rPr>
        <w:lastRenderedPageBreak/>
        <w:t>собственников опечатывается счетной комиссией и сдается в архив общества на хранение, второй экземпляр передается на хранение в жилищную инспекцию.</w:t>
      </w:r>
    </w:p>
    <w:p w14:paraId="01150F7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3. Протокол об итогах голосования подлежит приобщению к протоколу общего собрания собственников помещений.</w:t>
      </w:r>
    </w:p>
    <w:p w14:paraId="1FFE27B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4. Решения, принятые общим собранием собственников помещений, и итоги голосования могут оглашаться на общем собрании собственников помещений, в ходе которого проводилось голосование, а также должны доводиться до сведения лиц, включенных в список лиц, имеющих право на участие в общем собрании собственников помещений, в форме отчета об итогах голосования не позднее 10 (десяти) календарных дней после даты закрытия общего собрания собственников помещений или даты окончания приема решений собственников при проведении общего собрания собственников помещений в форме заочного голосования.   </w:t>
      </w:r>
    </w:p>
    <w:p w14:paraId="74472E49"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5. Протокол общего собрания собственников помещений составляется не позднее трех рабочих дней после закрытия общего собрания собственников помещений в двух экземплярах. Оба экземпляра подписываются председательствующим на общем собрании собственников помещений.   </w:t>
      </w:r>
    </w:p>
    <w:p w14:paraId="69C7ADC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6. В протоколе общего собрания собственников помещений указываются:</w:t>
      </w:r>
    </w:p>
    <w:p w14:paraId="2C637CB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место и время проведения;</w:t>
      </w:r>
    </w:p>
    <w:p w14:paraId="7FB38FBA"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общее количество голосов, которыми обладают собственники помещений;</w:t>
      </w:r>
    </w:p>
    <w:p w14:paraId="269DD552"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количество голосов, которыми обладают собственники помещений, принявшие участие в собрании;</w:t>
      </w:r>
    </w:p>
    <w:p w14:paraId="100D834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председатель и секретарь собрания, повестка дня собрания.</w:t>
      </w:r>
    </w:p>
    <w:p w14:paraId="7172287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В протоколе общего собрания собственников помещений должны содержаться основные положения выступлений, вопросы, поставленные на голосование, и итоги голосования по ним, решения, принятые собранием.</w:t>
      </w:r>
    </w:p>
    <w:p w14:paraId="43881A41" w14:textId="77777777" w:rsidR="00745372" w:rsidRPr="00526909" w:rsidRDefault="00745372" w:rsidP="00745372">
      <w:pPr>
        <w:autoSpaceDE w:val="0"/>
        <w:autoSpaceDN w:val="0"/>
        <w:adjustRightInd w:val="0"/>
        <w:jc w:val="both"/>
        <w:outlineLvl w:val="0"/>
        <w:rPr>
          <w:rFonts w:eastAsia="Calibri"/>
          <w:sz w:val="28"/>
          <w:szCs w:val="28"/>
          <w:lang w:eastAsia="en-US"/>
        </w:rPr>
      </w:pPr>
    </w:p>
    <w:p w14:paraId="5763F72B"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22. Правление товарищества собственников жилья</w:t>
      </w:r>
    </w:p>
    <w:p w14:paraId="310E185F" w14:textId="77777777" w:rsidR="00745372" w:rsidRPr="00526909" w:rsidRDefault="00745372" w:rsidP="00745372">
      <w:pPr>
        <w:autoSpaceDE w:val="0"/>
        <w:autoSpaceDN w:val="0"/>
        <w:adjustRightInd w:val="0"/>
        <w:jc w:val="both"/>
        <w:rPr>
          <w:rFonts w:eastAsia="Calibri"/>
          <w:sz w:val="28"/>
          <w:szCs w:val="28"/>
          <w:lang w:eastAsia="en-US"/>
        </w:rPr>
      </w:pPr>
    </w:p>
    <w:p w14:paraId="04C9AFA2"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Calibri"/>
          <w:sz w:val="28"/>
          <w:szCs w:val="28"/>
          <w:lang w:eastAsia="en-US"/>
        </w:rPr>
        <w:lastRenderedPageBreak/>
        <w:t>1. Руководство текущей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w:t>
      </w:r>
    </w:p>
    <w:p w14:paraId="48639964"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2. Правление товарищества собственников жилья избирается из числа собственников помещений в многоквартирном доме на срок, установленный уставом товарищества, но не менее чем на три года и не более чем на пять лет.</w:t>
      </w:r>
    </w:p>
    <w:p w14:paraId="30006C5E"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3. Количество членов Правления устанавливается в Уставе товарищества и не может составлять менее 3 (трех) человек.</w:t>
      </w:r>
    </w:p>
    <w:p w14:paraId="1B4A203A"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4. Членом Правления товарищества собственников жилья не может являться Председатель этого же товарищества, за исключением случаев, предусмотренных настоящим Федеральным законом, а также лицо, занимающее должность в органах управления организации, с которой товарищество заключило договор на содержание и ремонт общего имущества. Членом Правления товарищества собственников жилья не может являться член ревизионной комиссии товарищества. Член Правления товарищества собственников жилья не может доверять свои полномочия другому лицу или иным образом возлагать на него исполнение своих обязанностей члена Правления товарищества.</w:t>
      </w:r>
    </w:p>
    <w:p w14:paraId="05C30EE4"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5. Правление товарищества собственников жилья является постоянно действующим исполнительным органом товарищества, подотчетным общему собранию собственников помещений. Заседания Правления осуществляются в товариществе с периодичностью 1 раз в месяц, если иное не предусмотрено в Уставе товарищества. Деятельность Правления осуществляется на безвозмездной основе, если Уставом товарищества не предусмотрено иное.</w:t>
      </w:r>
    </w:p>
    <w:p w14:paraId="271EEEB0"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w:t>
      </w:r>
      <w:r w:rsidRPr="00526909">
        <w:rPr>
          <w:rFonts w:eastAsia="Calibri"/>
          <w:sz w:val="28"/>
          <w:szCs w:val="28"/>
          <w:lang w:eastAsia="en-US"/>
        </w:rPr>
        <w:lastRenderedPageBreak/>
        <w:t>товарищества. Решения, принятые правлением товарищества, оформляются протоколом заседания правления товарищества и подписываются всеми членами правления товарищества.</w:t>
      </w:r>
    </w:p>
    <w:p w14:paraId="68B78FB4" w14:textId="77777777" w:rsidR="00745372" w:rsidRPr="00526909" w:rsidRDefault="00745372" w:rsidP="00745372">
      <w:pPr>
        <w:autoSpaceDE w:val="0"/>
        <w:autoSpaceDN w:val="0"/>
        <w:adjustRightInd w:val="0"/>
        <w:spacing w:before="280"/>
        <w:jc w:val="both"/>
        <w:rPr>
          <w:rFonts w:eastAsia="Calibri"/>
          <w:sz w:val="28"/>
          <w:szCs w:val="28"/>
          <w:lang w:eastAsia="en-US"/>
        </w:rPr>
      </w:pPr>
    </w:p>
    <w:p w14:paraId="6510EE50"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23. Обязанности Правления товарищества собственников жилья</w:t>
      </w:r>
    </w:p>
    <w:p w14:paraId="559371EA" w14:textId="77777777" w:rsidR="00745372" w:rsidRPr="00526909" w:rsidRDefault="00745372" w:rsidP="00745372">
      <w:pPr>
        <w:autoSpaceDE w:val="0"/>
        <w:autoSpaceDN w:val="0"/>
        <w:adjustRightInd w:val="0"/>
        <w:jc w:val="both"/>
        <w:rPr>
          <w:rFonts w:eastAsia="Calibri"/>
          <w:sz w:val="28"/>
          <w:szCs w:val="28"/>
          <w:lang w:eastAsia="en-US"/>
        </w:rPr>
      </w:pPr>
    </w:p>
    <w:p w14:paraId="14860BB5"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В обязанности Правления товарищества собственников жилья входят:</w:t>
      </w:r>
    </w:p>
    <w:p w14:paraId="757BCF3B"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1) соблюдение товариществом законодательства и требований устава товарищества;</w:t>
      </w:r>
    </w:p>
    <w:p w14:paraId="29C9F848"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2) контроль за своевременным внесением собственниками помещений платежей за содержание, ремонт и управление общим имуществом;</w:t>
      </w:r>
    </w:p>
    <w:p w14:paraId="4446A0B9"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3) составление смет доходов и расходов на соответствующий/будущий год товарищества и отчетов о финансовой деятельности, предоставление их общему собранию собственников товарищества для утверждения;</w:t>
      </w:r>
    </w:p>
    <w:p w14:paraId="6490A662"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 xml:space="preserve">4) контроль исполнения утвержденной сметы доходов и расходов в товариществе; одобрение сделок, совершаемых Председателем товарищества, в случае превышения максимального размера стоимости таких сделок, установленного решением общего собрания </w:t>
      </w:r>
      <w:proofErr w:type="gramStart"/>
      <w:r w:rsidRPr="00526909">
        <w:rPr>
          <w:rFonts w:eastAsia="Calibri"/>
          <w:sz w:val="28"/>
          <w:szCs w:val="28"/>
          <w:lang w:eastAsia="en-US"/>
        </w:rPr>
        <w:t xml:space="preserve">собственников;   </w:t>
      </w:r>
      <w:proofErr w:type="gramEnd"/>
      <w:r w:rsidRPr="00526909">
        <w:rPr>
          <w:rFonts w:eastAsia="Calibri"/>
          <w:sz w:val="28"/>
          <w:szCs w:val="28"/>
          <w:lang w:eastAsia="en-US"/>
        </w:rPr>
        <w:t>контроль соблюдения Председателем товарищества максимального размера совершаемых сделок;</w:t>
      </w:r>
    </w:p>
    <w:p w14:paraId="1C4BDAE4" w14:textId="77777777" w:rsidR="00745372" w:rsidRPr="00526909" w:rsidRDefault="00745372" w:rsidP="00745372">
      <w:pPr>
        <w:autoSpaceDE w:val="0"/>
        <w:autoSpaceDN w:val="0"/>
        <w:adjustRightInd w:val="0"/>
        <w:spacing w:before="120"/>
        <w:jc w:val="both"/>
        <w:rPr>
          <w:rFonts w:eastAsia="Calibri"/>
          <w:b/>
          <w:bCs/>
          <w:sz w:val="28"/>
          <w:szCs w:val="28"/>
          <w:lang w:eastAsia="en-US"/>
        </w:rPr>
      </w:pPr>
      <w:r w:rsidRPr="00526909">
        <w:rPr>
          <w:rFonts w:eastAsia="Calibri"/>
          <w:sz w:val="28"/>
          <w:szCs w:val="28"/>
          <w:lang w:eastAsia="en-US"/>
        </w:rPr>
        <w:t xml:space="preserve">5) </w:t>
      </w:r>
      <w:r w:rsidRPr="00526909">
        <w:rPr>
          <w:rFonts w:eastAsia="Calibri"/>
          <w:bCs/>
          <w:sz w:val="28"/>
          <w:szCs w:val="28"/>
          <w:lang w:eastAsia="en-US"/>
        </w:rPr>
        <w:t>принятие и изменение по представлению Председателя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собственников помещений товарищества;</w:t>
      </w:r>
    </w:p>
    <w:p w14:paraId="251915C7"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 xml:space="preserve"> 6) заключение трудовых договоров с Председателем товарищества, главным бухгалтером, юристом и др. лицами, досрочное прекращение их полномочий;</w:t>
      </w:r>
    </w:p>
    <w:p w14:paraId="4E652891"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7) передача полномочий и заключение договоров с лицами, выполняющими функции по ведению и сдаче бухгалтерской отчетности в товариществе, юридическому сопровождению деятельности в товариществе;</w:t>
      </w:r>
    </w:p>
    <w:p w14:paraId="19D22223"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lastRenderedPageBreak/>
        <w:t>8) актуализация и ведение реестра собственников помещений. При этом Правление обязано не реже, чем 1 раз в год перед проведением очередного общего собрания собственников помещений в многоквартирном доме обновлять информацию о собственниках помещений путем направления соответствующих запросов в уполномоченные государственные органы;</w:t>
      </w:r>
    </w:p>
    <w:p w14:paraId="2D745BED"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9) организация созыва, проведения общего собрания собственников товарищества, подсчет голосов общего собрания собственников помещений;</w:t>
      </w:r>
    </w:p>
    <w:p w14:paraId="63F76A50"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 xml:space="preserve">10) любой из членов Правления вправе замещать должность Председателя товарищества на время его отсутствия, болезни, отпуска и проч.;  </w:t>
      </w:r>
    </w:p>
    <w:p w14:paraId="25B66963"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11) рассматривает жалобы от собственников помещений на Председателя товарищества;</w:t>
      </w:r>
    </w:p>
    <w:p w14:paraId="61F5CB23"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 xml:space="preserve">12)  в случае ликвидации товарищества, по основаниям, предусмотренным пунктом 4 статьи 26 настоящего федерального закона, назначает ликвидатора и утверждает </w:t>
      </w:r>
      <w:r w:rsidRPr="00526909">
        <w:rPr>
          <w:rFonts w:eastAsia="Calibri"/>
          <w:bCs/>
          <w:sz w:val="28"/>
          <w:szCs w:val="28"/>
          <w:lang w:eastAsia="en-US"/>
        </w:rPr>
        <w:t>промежуточный и окончательный ликвидационные балансы</w:t>
      </w:r>
      <w:r w:rsidRPr="00526909">
        <w:rPr>
          <w:rFonts w:eastAsia="Calibri"/>
          <w:sz w:val="28"/>
          <w:szCs w:val="28"/>
          <w:lang w:eastAsia="en-US"/>
        </w:rPr>
        <w:t>;</w:t>
      </w:r>
    </w:p>
    <w:p w14:paraId="2D7EE531" w14:textId="77777777" w:rsidR="00745372" w:rsidRPr="00526909" w:rsidRDefault="00745372" w:rsidP="00745372">
      <w:pPr>
        <w:autoSpaceDE w:val="0"/>
        <w:autoSpaceDN w:val="0"/>
        <w:adjustRightInd w:val="0"/>
        <w:spacing w:before="120"/>
        <w:jc w:val="both"/>
        <w:rPr>
          <w:rFonts w:eastAsia="Calibri"/>
          <w:sz w:val="28"/>
          <w:szCs w:val="28"/>
          <w:lang w:eastAsia="en-US"/>
        </w:rPr>
      </w:pPr>
      <w:r w:rsidRPr="00526909">
        <w:rPr>
          <w:rFonts w:eastAsia="Calibri"/>
          <w:sz w:val="28"/>
          <w:szCs w:val="28"/>
          <w:lang w:eastAsia="en-US"/>
        </w:rPr>
        <w:t>13) выполняет иные вытекающие из устава товарищества обязанности.</w:t>
      </w:r>
    </w:p>
    <w:p w14:paraId="782B5CB8" w14:textId="77777777" w:rsidR="00745372" w:rsidRPr="00526909" w:rsidRDefault="00745372" w:rsidP="00745372">
      <w:pPr>
        <w:autoSpaceDE w:val="0"/>
        <w:autoSpaceDN w:val="0"/>
        <w:adjustRightInd w:val="0"/>
        <w:jc w:val="both"/>
        <w:rPr>
          <w:rFonts w:eastAsia="Calibri"/>
          <w:sz w:val="28"/>
          <w:szCs w:val="28"/>
          <w:lang w:eastAsia="en-US"/>
        </w:rPr>
      </w:pPr>
    </w:p>
    <w:p w14:paraId="3290E978"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24. Председатель товарищества собственников жилья</w:t>
      </w:r>
    </w:p>
    <w:p w14:paraId="7C596659" w14:textId="77777777" w:rsidR="00745372" w:rsidRPr="00526909" w:rsidRDefault="00745372" w:rsidP="00745372">
      <w:pPr>
        <w:autoSpaceDE w:val="0"/>
        <w:autoSpaceDN w:val="0"/>
        <w:adjustRightInd w:val="0"/>
        <w:jc w:val="both"/>
        <w:rPr>
          <w:rFonts w:eastAsia="Calibri"/>
          <w:sz w:val="28"/>
          <w:szCs w:val="28"/>
          <w:lang w:eastAsia="en-US"/>
        </w:rPr>
      </w:pPr>
    </w:p>
    <w:p w14:paraId="0CB868A9"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Calibri"/>
          <w:sz w:val="28"/>
          <w:szCs w:val="28"/>
          <w:lang w:eastAsia="en-US"/>
        </w:rPr>
        <w:t>1. Председатель товарищества собственников жилья избирается (назначается) на срок, установленный уставом товарищества, но не менее, чем на 3 (три) года. Председатель обеспечивает выполнение решений общего собрания собственников помещений, Правления товарищества, а также имеет право давать указания и распоряжения всем должностным лицам товарищества, исполнение которых для указанных лиц обязательно.</w:t>
      </w:r>
    </w:p>
    <w:p w14:paraId="1993C67B"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2. На должность Председателя товарищества может быть назначено лицо, обладающее необходимой квалификацией, опытом и знаниями в области эксплуатации зданиями, или лицо, соответствующее требованиям профессионального стандарта специалиста по эксплуатации жилыми зданиями, прошедшее обучение и имеющее документы, подтверждающие прохождение такого обучения. Дополнительные требования к должности Председателя товарищества могут быть также установлены в Уставе товарищества.</w:t>
      </w:r>
    </w:p>
    <w:p w14:paraId="5532212B"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lastRenderedPageBreak/>
        <w:t>3. На должность Председателя товарищества может быть избран один из собственников помещений в многоквартирном доме. В случае несоответствия его квалификационным требованиям, установленным настоящим Федеральным законом, такой собственник обязан в течение 6 (шести) месяцев с момента назначения его на должность пройти соответствующее обучение и аттестацию.</w:t>
      </w:r>
    </w:p>
    <w:p w14:paraId="7F2F4935"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 xml:space="preserve">4. Председатель товарищества осуществляет деятельность на возмездной основе. Размер заработной платы Председателя товарищества подлежит утверждению общим собранием собственников помещений в составе ежегодной сметы доходов и расходов товарищества. </w:t>
      </w:r>
    </w:p>
    <w:p w14:paraId="5418673F"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 xml:space="preserve">5. В случае, если Председатель товарищества собственников жилья по каким-либо причинам не может дальше исполнять свои обязанности, Правление товарищества вправе назначить временного исполняющего обязанности Председателя, соответствующего требованиям настоящей статьи. Основной задачей временного Председателя в этом случае является организация и проведение собрания членов товарищества собственников жилья для избрания постоянного Председателя товарищества. В случае если временный Председатель не исполняет свои обязанности по организации и проведению собрания, инициировать проведение такого собрания могут собственники помещений в данном доме или их представители, обладающие не менее чем 20 (двадцатью) процентами голосов от общего числа голосов. </w:t>
      </w:r>
    </w:p>
    <w:p w14:paraId="473DB26E"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 xml:space="preserve">6. Председатель товарищества собственников жилья: </w:t>
      </w:r>
    </w:p>
    <w:p w14:paraId="24F2F7EF"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действует без доверенности от имени товарищества, организует работу подчиненных ему должностных лиц и текущее управление общим имуществом многоквартирного дома;</w:t>
      </w:r>
    </w:p>
    <w:p w14:paraId="181E5ABA"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 xml:space="preserve">представляет интересы товарищества перед третьими лицами; </w:t>
      </w:r>
    </w:p>
    <w:p w14:paraId="5F8B4F4F"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подписывает платежные документы;</w:t>
      </w:r>
    </w:p>
    <w:p w14:paraId="7E6E7D4F"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собственников помещений;</w:t>
      </w:r>
    </w:p>
    <w:p w14:paraId="6FCA4A50"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 xml:space="preserve">на основании принятых на общих собрания собственников помещений решений заключает договоры с третьими лицами об использовании </w:t>
      </w:r>
      <w:r w:rsidRPr="00526909">
        <w:rPr>
          <w:rFonts w:eastAsia="Calibri"/>
          <w:sz w:val="28"/>
          <w:szCs w:val="28"/>
          <w:lang w:eastAsia="en-US"/>
        </w:rPr>
        <w:lastRenderedPageBreak/>
        <w:t>общего имущества собственников помещений в многоквартирном доме (в том числе договоры на установку и эксплуатацию рекламных конструкций), представляет документы на согласование переустройства и (или) перепланировки помещения, входящего в состав общего имущества в многоквартирном доме, заключает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w:t>
      </w:r>
    </w:p>
    <w:p w14:paraId="3E91E0C4"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на основании утвержденной общим собранием собственников помещений годовой сметы заключает по согласованию с Правлением сделки с третьими лицами на выполнение текущего ремонта и содержания общего имущества собственников в многоквартирном доме, жилых домов;</w:t>
      </w:r>
    </w:p>
    <w:p w14:paraId="7D6882DC" w14:textId="77777777" w:rsidR="00745372" w:rsidRPr="00526909" w:rsidRDefault="00745372" w:rsidP="00745372">
      <w:pPr>
        <w:numPr>
          <w:ilvl w:val="0"/>
          <w:numId w:val="21"/>
        </w:numPr>
        <w:spacing w:after="160" w:line="259" w:lineRule="auto"/>
        <w:contextualSpacing/>
        <w:jc w:val="both"/>
        <w:rPr>
          <w:rFonts w:eastAsia="Times New Roman"/>
          <w:color w:val="000000"/>
          <w:sz w:val="28"/>
          <w:szCs w:val="28"/>
        </w:rPr>
      </w:pPr>
      <w:r w:rsidRPr="00526909">
        <w:rPr>
          <w:rFonts w:eastAsia="Times New Roman"/>
          <w:color w:val="000000"/>
          <w:sz w:val="28"/>
          <w:szCs w:val="28"/>
        </w:rPr>
        <w:t>разрабатывает и вносит на утверждение Правления товарищества правила пользования собственниками и третьими лицами общим имуществом собственником жилья, в том числе, но не ограничиваясь, правила прохода, въезда/выезда на территорию общего имущества, правила парковки автотранспорта и использования придомовой территории многоквартирного дома (жилого дома);</w:t>
      </w:r>
    </w:p>
    <w:p w14:paraId="2D7132F3" w14:textId="77777777" w:rsidR="00745372" w:rsidRPr="00526909" w:rsidRDefault="00745372" w:rsidP="00745372">
      <w:pPr>
        <w:numPr>
          <w:ilvl w:val="0"/>
          <w:numId w:val="21"/>
        </w:numPr>
        <w:spacing w:after="160" w:line="259" w:lineRule="auto"/>
        <w:contextualSpacing/>
        <w:jc w:val="both"/>
        <w:rPr>
          <w:rFonts w:eastAsia="Times New Roman"/>
          <w:color w:val="000000"/>
          <w:sz w:val="28"/>
          <w:szCs w:val="28"/>
        </w:rPr>
      </w:pPr>
      <w:r w:rsidRPr="00526909">
        <w:rPr>
          <w:rFonts w:eastAsia="Times New Roman"/>
          <w:color w:val="000000"/>
          <w:sz w:val="28"/>
          <w:szCs w:val="28"/>
        </w:rPr>
        <w:t>разрабатывает и утверждает технологическую карту для технических работников товарищества;</w:t>
      </w:r>
    </w:p>
    <w:p w14:paraId="6ABC6606" w14:textId="77777777" w:rsidR="00745372" w:rsidRPr="00526909" w:rsidRDefault="00745372" w:rsidP="00745372">
      <w:pPr>
        <w:numPr>
          <w:ilvl w:val="0"/>
          <w:numId w:val="21"/>
        </w:numPr>
        <w:spacing w:after="160" w:line="259" w:lineRule="auto"/>
        <w:contextualSpacing/>
        <w:jc w:val="both"/>
        <w:rPr>
          <w:rFonts w:eastAsia="Times New Roman"/>
          <w:color w:val="000000"/>
          <w:sz w:val="28"/>
          <w:szCs w:val="28"/>
        </w:rPr>
      </w:pPr>
      <w:r w:rsidRPr="00526909">
        <w:rPr>
          <w:rFonts w:eastAsia="Times New Roman"/>
          <w:color w:val="000000"/>
          <w:sz w:val="28"/>
          <w:szCs w:val="28"/>
        </w:rPr>
        <w:t>по согласованию с Правлением утверждает учетную политику товарищества;</w:t>
      </w:r>
    </w:p>
    <w:p w14:paraId="58A2D489"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 xml:space="preserve"> разрабатывает и вносит на утверждение Правления правила внутреннего трудового распорядка работников товарищества, положение об оплате труда и отдыха;</w:t>
      </w:r>
    </w:p>
    <w:p w14:paraId="79C07C3C"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 xml:space="preserve">осуществляет наем работников для обслуживания многоквартирного дома и увольнение их; </w:t>
      </w:r>
    </w:p>
    <w:p w14:paraId="686AFC49"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распоряжается средствами товарищества, находящимися на счете в банке, в соответствии с финансовым планом;</w:t>
      </w:r>
    </w:p>
    <w:p w14:paraId="6B5D6B56"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 xml:space="preserve"> начисляет и выплачивает заработную плату работникам товарищества;</w:t>
      </w:r>
    </w:p>
    <w:p w14:paraId="79EBB4E1"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t>утверждает бухгалтерскую отчетность товарищества;</w:t>
      </w:r>
    </w:p>
    <w:p w14:paraId="628718A4" w14:textId="77777777" w:rsidR="00745372" w:rsidRPr="00526909" w:rsidRDefault="00745372" w:rsidP="00745372">
      <w:pPr>
        <w:numPr>
          <w:ilvl w:val="0"/>
          <w:numId w:val="21"/>
        </w:numPr>
        <w:autoSpaceDE w:val="0"/>
        <w:autoSpaceDN w:val="0"/>
        <w:adjustRightInd w:val="0"/>
        <w:spacing w:before="280" w:after="160" w:line="259" w:lineRule="auto"/>
        <w:contextualSpacing/>
        <w:jc w:val="both"/>
        <w:rPr>
          <w:rFonts w:eastAsia="Calibri"/>
          <w:sz w:val="28"/>
          <w:szCs w:val="28"/>
          <w:lang w:eastAsia="en-US"/>
        </w:rPr>
      </w:pPr>
      <w:r w:rsidRPr="00526909">
        <w:rPr>
          <w:rFonts w:eastAsia="Calibri"/>
          <w:sz w:val="28"/>
          <w:szCs w:val="28"/>
          <w:lang w:eastAsia="en-US"/>
        </w:rPr>
        <w:lastRenderedPageBreak/>
        <w:t xml:space="preserve"> выполняет иные функции в соответствии с Уставом товарищества и принятыми решениям общих собраний собственников помещений.</w:t>
      </w:r>
    </w:p>
    <w:p w14:paraId="73C943FC"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p>
    <w:p w14:paraId="0B4216C8"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r w:rsidRPr="00526909">
        <w:rPr>
          <w:rFonts w:eastAsia="Calibri"/>
          <w:sz w:val="28"/>
          <w:szCs w:val="28"/>
          <w:lang w:eastAsia="en-US"/>
        </w:rPr>
        <w:t>7. Председатель товарищества не вправе совмещать свою трудовую деятельность по управлению многоквартирным домом с другой аналогичной должностью в другом многоквартирном доме.</w:t>
      </w:r>
    </w:p>
    <w:p w14:paraId="0170B06E" w14:textId="77777777" w:rsidR="00745372" w:rsidRPr="00526909" w:rsidRDefault="00745372" w:rsidP="00745372">
      <w:pPr>
        <w:autoSpaceDE w:val="0"/>
        <w:autoSpaceDN w:val="0"/>
        <w:adjustRightInd w:val="0"/>
        <w:jc w:val="both"/>
        <w:rPr>
          <w:rFonts w:eastAsia="Calibri"/>
          <w:sz w:val="28"/>
          <w:szCs w:val="28"/>
          <w:lang w:eastAsia="en-US"/>
        </w:rPr>
      </w:pPr>
    </w:p>
    <w:p w14:paraId="5B2D2129"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25. Ревизионная комиссия товарищества собственников жилья</w:t>
      </w:r>
    </w:p>
    <w:p w14:paraId="6D5DFA62" w14:textId="77777777" w:rsidR="00745372" w:rsidRPr="00526909" w:rsidRDefault="00745372" w:rsidP="00745372">
      <w:pPr>
        <w:autoSpaceDE w:val="0"/>
        <w:autoSpaceDN w:val="0"/>
        <w:adjustRightInd w:val="0"/>
        <w:jc w:val="both"/>
        <w:rPr>
          <w:rFonts w:eastAsia="Calibri"/>
          <w:sz w:val="28"/>
          <w:szCs w:val="28"/>
          <w:lang w:eastAsia="en-US"/>
        </w:rPr>
      </w:pPr>
    </w:p>
    <w:p w14:paraId="495B7AC3"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Calibri"/>
          <w:sz w:val="28"/>
          <w:szCs w:val="28"/>
          <w:lang w:eastAsia="en-US"/>
        </w:rPr>
        <w:t>1. Ревизионная комиссия товарищества собственников жилья избирается общим собранием собственников товарищества из числа его собственников на срок не менее чем на 3 (три) года и не более чем на 5 (пять) лет. В состав ревизионной комиссии товарищества собственников жилья не могут входить члены Правления товарищества, а также Председатель товарищества. Число членов ревизионной комиссии должно составлять не менее 3 (трех) человек.</w:t>
      </w:r>
    </w:p>
    <w:p w14:paraId="558159BD"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2. Ревизионная комиссия товарищества собственников жилья из своего состава избирает председателя ревизионной комиссии.</w:t>
      </w:r>
    </w:p>
    <w:p w14:paraId="5E5C8BC3"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3. Ревизионная комиссия товарищества собственников жилья:</w:t>
      </w:r>
    </w:p>
    <w:p w14:paraId="1F6AAB75"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1) проводит не реже одного раза в год ревизию финансовой деятельности товарищества;</w:t>
      </w:r>
    </w:p>
    <w:p w14:paraId="5A406565"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1.1) представляет общему собранию собственников помещения товарищества заключение по результатам проверки годовой финансово-хозяйственной (бухгалтерской отчетности) деятельности товарищества;</w:t>
      </w:r>
    </w:p>
    <w:p w14:paraId="737EAEE0"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2) представляет общему собранию собственников помещений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5E07C9C0"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t>3) отчитывается перед общим собранием членов товарищества о своей деятельности.</w:t>
      </w:r>
    </w:p>
    <w:p w14:paraId="6BD3A6AF" w14:textId="77777777" w:rsidR="00745372" w:rsidRPr="00526909" w:rsidRDefault="00745372" w:rsidP="00745372">
      <w:pPr>
        <w:autoSpaceDE w:val="0"/>
        <w:autoSpaceDN w:val="0"/>
        <w:adjustRightInd w:val="0"/>
        <w:spacing w:before="280"/>
        <w:jc w:val="both"/>
        <w:rPr>
          <w:rFonts w:eastAsia="Calibri"/>
          <w:sz w:val="28"/>
          <w:szCs w:val="28"/>
          <w:lang w:eastAsia="en-US"/>
        </w:rPr>
      </w:pPr>
      <w:r w:rsidRPr="00526909">
        <w:rPr>
          <w:rFonts w:eastAsia="Calibri"/>
          <w:sz w:val="28"/>
          <w:szCs w:val="28"/>
          <w:lang w:eastAsia="en-US"/>
        </w:rPr>
        <w:lastRenderedPageBreak/>
        <w:t>4. По решению общего собрания собственников помещений в многоквартирном доме функции ревизионной комиссии могут быть переданы аудитору (аудиторской комиссии).</w:t>
      </w:r>
    </w:p>
    <w:p w14:paraId="31AE82E8" w14:textId="77777777" w:rsidR="00745372" w:rsidRPr="00526909" w:rsidRDefault="00745372" w:rsidP="00745372">
      <w:pPr>
        <w:autoSpaceDE w:val="0"/>
        <w:autoSpaceDN w:val="0"/>
        <w:adjustRightInd w:val="0"/>
        <w:spacing w:before="280"/>
        <w:contextualSpacing/>
        <w:jc w:val="both"/>
        <w:rPr>
          <w:rFonts w:eastAsia="Calibri"/>
          <w:sz w:val="28"/>
          <w:szCs w:val="28"/>
          <w:lang w:eastAsia="en-US"/>
        </w:rPr>
      </w:pPr>
    </w:p>
    <w:p w14:paraId="0EE0D786"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26. Досрочное прекращение полномочий членов Правления</w:t>
      </w:r>
    </w:p>
    <w:p w14:paraId="62B8EFF7" w14:textId="77777777" w:rsidR="00745372" w:rsidRPr="00526909" w:rsidRDefault="00745372" w:rsidP="00745372">
      <w:pPr>
        <w:jc w:val="both"/>
        <w:rPr>
          <w:rFonts w:eastAsia="Times New Roman"/>
          <w:b/>
          <w:color w:val="000000"/>
          <w:sz w:val="28"/>
          <w:szCs w:val="28"/>
        </w:rPr>
      </w:pPr>
    </w:p>
    <w:p w14:paraId="6BDAD116" w14:textId="77777777" w:rsidR="00745372" w:rsidRPr="00526909" w:rsidRDefault="00745372" w:rsidP="00745372">
      <w:pPr>
        <w:numPr>
          <w:ilvl w:val="0"/>
          <w:numId w:val="22"/>
        </w:numPr>
        <w:spacing w:after="160" w:line="259" w:lineRule="auto"/>
        <w:contextualSpacing/>
        <w:jc w:val="both"/>
        <w:rPr>
          <w:rFonts w:eastAsia="Times New Roman"/>
          <w:b/>
          <w:color w:val="000000"/>
          <w:sz w:val="28"/>
          <w:szCs w:val="28"/>
        </w:rPr>
      </w:pPr>
      <w:r w:rsidRPr="00526909">
        <w:rPr>
          <w:rFonts w:eastAsia="Times New Roman"/>
          <w:color w:val="000000"/>
          <w:sz w:val="28"/>
          <w:szCs w:val="28"/>
        </w:rPr>
        <w:t>Основаниями для досрочного прекращения полномочий Правления (члена Правления) являются:</w:t>
      </w:r>
    </w:p>
    <w:p w14:paraId="44942A95"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 собственное желание;</w:t>
      </w:r>
    </w:p>
    <w:p w14:paraId="03327E0F"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утрата статуса собственника помещения;</w:t>
      </w:r>
    </w:p>
    <w:p w14:paraId="431AB674"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 в случае смерти, тяжелого заболевания и проч.;</w:t>
      </w:r>
    </w:p>
    <w:p w14:paraId="72D65209"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 в любое время по решению общего собрания собственников помещений.</w:t>
      </w:r>
    </w:p>
    <w:p w14:paraId="23162892"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 xml:space="preserve">2. В случае прекращения полномочий членов Правления в связи с избранием общим собранием собственников помещения нового состава членов Правления, документы, находящиеся на хранении Правления, должны быть переданы по акту приема-передачи новому составу Правления в течение 5 (пяти) рабочих дней с момента принятия такого решения.  </w:t>
      </w:r>
    </w:p>
    <w:p w14:paraId="241F21E9"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3. В случае досрочного прекращения своих полномочий всеми членами Правления по иным основаниям, документы, находящиеся на хранении Правления, должны быть переданы по акту приема-передачи Председателю товарищества, а при его отсутствии иному лицу, назначенному общим собранием собственников помещений вне зависимости от наличия кворума на таком собрании.</w:t>
      </w:r>
    </w:p>
    <w:p w14:paraId="5964BC50" w14:textId="77777777" w:rsidR="00745372" w:rsidRPr="00526909" w:rsidRDefault="00745372" w:rsidP="00745372">
      <w:pPr>
        <w:contextualSpacing/>
        <w:jc w:val="both"/>
        <w:rPr>
          <w:rFonts w:eastAsia="Times New Roman"/>
          <w:color w:val="000000"/>
          <w:sz w:val="28"/>
          <w:szCs w:val="28"/>
        </w:rPr>
      </w:pPr>
      <w:r w:rsidRPr="00526909">
        <w:rPr>
          <w:rFonts w:eastAsia="Times New Roman"/>
          <w:color w:val="000000"/>
          <w:sz w:val="28"/>
          <w:szCs w:val="28"/>
        </w:rPr>
        <w:t>4. Досрочное прекращение полномочий одним из членов Правления является основание для проведения Общего собрания собственников помещений. В случае досрочного прекращения полномочий члена Правления общее собрание собственников помещений обязано в течение 3 (трех) месяцев выбрать нового члена правления или утвердить новый состав членов Правления.</w:t>
      </w:r>
    </w:p>
    <w:p w14:paraId="08992CA5" w14:textId="77777777" w:rsidR="00745372" w:rsidRPr="00526909" w:rsidRDefault="00745372" w:rsidP="00745372">
      <w:pPr>
        <w:jc w:val="both"/>
        <w:rPr>
          <w:rFonts w:eastAsia="Times New Roman"/>
          <w:color w:val="000000"/>
          <w:sz w:val="28"/>
          <w:szCs w:val="28"/>
        </w:rPr>
      </w:pPr>
    </w:p>
    <w:p w14:paraId="775278C6"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27. Досрочное прекращение полномочий Председателя товарищества</w:t>
      </w:r>
    </w:p>
    <w:p w14:paraId="31F04508" w14:textId="77777777" w:rsidR="00745372" w:rsidRPr="00526909" w:rsidRDefault="00745372" w:rsidP="00745372">
      <w:pPr>
        <w:jc w:val="both"/>
        <w:rPr>
          <w:rFonts w:eastAsia="Times New Roman"/>
          <w:b/>
          <w:color w:val="000000"/>
          <w:sz w:val="28"/>
          <w:szCs w:val="28"/>
        </w:rPr>
      </w:pPr>
    </w:p>
    <w:p w14:paraId="69951C8B" w14:textId="77777777" w:rsidR="00745372" w:rsidRPr="00526909" w:rsidRDefault="00745372" w:rsidP="00745372">
      <w:pPr>
        <w:numPr>
          <w:ilvl w:val="0"/>
          <w:numId w:val="23"/>
        </w:numPr>
        <w:spacing w:after="160" w:line="259" w:lineRule="auto"/>
        <w:ind w:left="0" w:firstLine="567"/>
        <w:contextualSpacing/>
        <w:jc w:val="both"/>
        <w:rPr>
          <w:rFonts w:eastAsia="Times New Roman"/>
          <w:color w:val="000000"/>
          <w:sz w:val="28"/>
          <w:szCs w:val="28"/>
        </w:rPr>
      </w:pPr>
      <w:r w:rsidRPr="00526909">
        <w:rPr>
          <w:rFonts w:eastAsia="Times New Roman"/>
          <w:color w:val="000000"/>
          <w:sz w:val="28"/>
          <w:szCs w:val="28"/>
        </w:rPr>
        <w:t>Полномочия Председателя товарищества могут быть прекращены:</w:t>
      </w:r>
    </w:p>
    <w:p w14:paraId="1874FC21"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в любое время по решению общего собрания собственников помещений;</w:t>
      </w:r>
    </w:p>
    <w:p w14:paraId="5AF94C96"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по основаниям, предусмотренным трудовым законодательством (как для руководителя);</w:t>
      </w:r>
    </w:p>
    <w:p w14:paraId="28FC0517" w14:textId="77777777" w:rsidR="00745372" w:rsidRPr="00526909" w:rsidRDefault="00745372" w:rsidP="00745372">
      <w:pPr>
        <w:numPr>
          <w:ilvl w:val="0"/>
          <w:numId w:val="23"/>
        </w:numPr>
        <w:spacing w:after="160" w:line="259" w:lineRule="auto"/>
        <w:ind w:left="0" w:firstLine="567"/>
        <w:contextualSpacing/>
        <w:jc w:val="both"/>
        <w:rPr>
          <w:rFonts w:eastAsia="Times New Roman"/>
          <w:color w:val="000000"/>
          <w:sz w:val="28"/>
          <w:szCs w:val="28"/>
        </w:rPr>
      </w:pPr>
      <w:r w:rsidRPr="00526909">
        <w:rPr>
          <w:rFonts w:eastAsia="Times New Roman"/>
          <w:color w:val="000000"/>
          <w:sz w:val="28"/>
          <w:szCs w:val="28"/>
        </w:rPr>
        <w:lastRenderedPageBreak/>
        <w:t xml:space="preserve">На время временного отсутствия или прекращения полномочий Председателя товарищества, функции Председателя товарищества осуществляет один из членов Правления Товарищества, о чем составляется Протокол заседания Правления. </w:t>
      </w:r>
    </w:p>
    <w:p w14:paraId="675BFABA" w14:textId="77777777" w:rsidR="00745372" w:rsidRPr="00526909" w:rsidRDefault="00745372" w:rsidP="00745372">
      <w:pPr>
        <w:numPr>
          <w:ilvl w:val="0"/>
          <w:numId w:val="23"/>
        </w:numPr>
        <w:spacing w:after="160" w:line="259" w:lineRule="auto"/>
        <w:ind w:left="0" w:firstLine="567"/>
        <w:contextualSpacing/>
        <w:jc w:val="both"/>
        <w:rPr>
          <w:rFonts w:eastAsia="Calibri"/>
          <w:color w:val="000000"/>
          <w:sz w:val="28"/>
          <w:szCs w:val="28"/>
        </w:rPr>
      </w:pPr>
      <w:r w:rsidRPr="00526909">
        <w:rPr>
          <w:rFonts w:eastAsia="Times New Roman"/>
          <w:color w:val="000000"/>
          <w:sz w:val="28"/>
          <w:szCs w:val="28"/>
        </w:rPr>
        <w:t xml:space="preserve">Срок временного замещения должности Председателя товарищества одним из членов Правления не должен превышать 6 (шести) месяцев. </w:t>
      </w:r>
      <w:r w:rsidRPr="00526909">
        <w:rPr>
          <w:rFonts w:eastAsia="Calibri"/>
          <w:color w:val="000000"/>
          <w:sz w:val="28"/>
          <w:szCs w:val="28"/>
        </w:rPr>
        <w:t>До истечения указанного срока Правление обязано инициировать проведение общего собрания собственников помещений и включить в повестку дня избрание (назначение) нового Председателя товарищества.</w:t>
      </w:r>
    </w:p>
    <w:p w14:paraId="4EAE9453" w14:textId="77777777" w:rsidR="00745372" w:rsidRPr="00526909" w:rsidRDefault="00745372" w:rsidP="00745372">
      <w:pPr>
        <w:rPr>
          <w:rFonts w:eastAsia="Times New Roman"/>
          <w:b/>
          <w:color w:val="000000"/>
          <w:sz w:val="28"/>
          <w:szCs w:val="28"/>
        </w:rPr>
      </w:pPr>
    </w:p>
    <w:p w14:paraId="1A7D1D6E" w14:textId="77777777" w:rsidR="00745372" w:rsidRPr="00526909" w:rsidRDefault="00745372" w:rsidP="00745372">
      <w:pPr>
        <w:jc w:val="center"/>
        <w:rPr>
          <w:rFonts w:eastAsia="Times New Roman"/>
          <w:b/>
          <w:color w:val="000000"/>
          <w:sz w:val="28"/>
          <w:szCs w:val="28"/>
        </w:rPr>
      </w:pPr>
      <w:r w:rsidRPr="00526909">
        <w:rPr>
          <w:rFonts w:eastAsia="Times New Roman"/>
          <w:b/>
          <w:color w:val="000000"/>
          <w:sz w:val="28"/>
          <w:szCs w:val="28"/>
        </w:rPr>
        <w:t>ГЛАВА V. Правовое положение собственника помещения</w:t>
      </w:r>
    </w:p>
    <w:p w14:paraId="4CDEC04E" w14:textId="77777777" w:rsidR="00745372" w:rsidRPr="00526909" w:rsidRDefault="00745372" w:rsidP="00745372">
      <w:pPr>
        <w:rPr>
          <w:rFonts w:eastAsia="Times New Roman"/>
          <w:b/>
          <w:color w:val="000000"/>
          <w:sz w:val="28"/>
          <w:szCs w:val="28"/>
        </w:rPr>
      </w:pPr>
    </w:p>
    <w:p w14:paraId="188444C8" w14:textId="77777777" w:rsidR="00745372" w:rsidRPr="00526909" w:rsidRDefault="00745372" w:rsidP="00745372">
      <w:pPr>
        <w:rPr>
          <w:rFonts w:eastAsia="Times New Roman"/>
          <w:b/>
          <w:color w:val="000000"/>
          <w:sz w:val="28"/>
          <w:szCs w:val="28"/>
        </w:rPr>
      </w:pPr>
      <w:r w:rsidRPr="00526909">
        <w:rPr>
          <w:rFonts w:eastAsia="Times New Roman"/>
          <w:b/>
          <w:color w:val="000000"/>
          <w:sz w:val="28"/>
          <w:szCs w:val="28"/>
        </w:rPr>
        <w:t>Статья 28. Права и обязанности собственника помещения</w:t>
      </w:r>
    </w:p>
    <w:p w14:paraId="254F7B55" w14:textId="77777777" w:rsidR="00745372" w:rsidRPr="00526909" w:rsidRDefault="00745372" w:rsidP="00745372">
      <w:pPr>
        <w:rPr>
          <w:rFonts w:eastAsia="Times New Roman"/>
          <w:b/>
          <w:color w:val="000000"/>
          <w:sz w:val="28"/>
          <w:szCs w:val="28"/>
        </w:rPr>
      </w:pPr>
    </w:p>
    <w:p w14:paraId="753B3B13" w14:textId="77777777" w:rsidR="00745372" w:rsidRPr="00526909" w:rsidRDefault="00745372" w:rsidP="00745372">
      <w:pPr>
        <w:numPr>
          <w:ilvl w:val="0"/>
          <w:numId w:val="29"/>
        </w:numPr>
        <w:spacing w:after="160" w:line="259" w:lineRule="auto"/>
        <w:ind w:left="0" w:firstLine="567"/>
        <w:contextualSpacing/>
        <w:jc w:val="both"/>
        <w:rPr>
          <w:rFonts w:eastAsia="Times New Roman"/>
          <w:color w:val="000000"/>
          <w:sz w:val="28"/>
          <w:szCs w:val="28"/>
        </w:rPr>
      </w:pPr>
      <w:r w:rsidRPr="00526909">
        <w:rPr>
          <w:rFonts w:eastAsia="Times New Roman"/>
          <w:color w:val="000000"/>
          <w:sz w:val="28"/>
          <w:szCs w:val="28"/>
        </w:rPr>
        <w:t xml:space="preserve">Собственник помещения в многоквартирном доме, а также собственник жилого дома, в которых созданы товарищества собственников жилья приобретает права и обязанности, предусмотренные настоящим Федеральным законом, с момента государственной регистрации права собственности на помещение в Едином государственном реестре недвижимости, если иное не установлено настоящим законом, другими законами, договором, судебным актом. </w:t>
      </w:r>
    </w:p>
    <w:p w14:paraId="7C5647E0" w14:textId="77777777" w:rsidR="00745372" w:rsidRPr="00526909" w:rsidRDefault="00745372" w:rsidP="00745372">
      <w:pPr>
        <w:numPr>
          <w:ilvl w:val="0"/>
          <w:numId w:val="29"/>
        </w:numPr>
        <w:autoSpaceDE w:val="0"/>
        <w:autoSpaceDN w:val="0"/>
        <w:adjustRightInd w:val="0"/>
        <w:spacing w:after="160" w:line="259" w:lineRule="auto"/>
        <w:contextualSpacing/>
        <w:jc w:val="both"/>
        <w:rPr>
          <w:rFonts w:eastAsia="Calibri"/>
          <w:bCs/>
          <w:sz w:val="28"/>
          <w:szCs w:val="28"/>
          <w:lang w:eastAsia="en-US"/>
        </w:rPr>
      </w:pPr>
      <w:r w:rsidRPr="00526909">
        <w:rPr>
          <w:rFonts w:eastAsia="Calibri"/>
          <w:bCs/>
          <w:sz w:val="28"/>
          <w:szCs w:val="28"/>
          <w:lang w:eastAsia="en-US"/>
        </w:rPr>
        <w:t>Собственники помещений в многоквартирном доме имеют право:</w:t>
      </w:r>
    </w:p>
    <w:p w14:paraId="151065DF" w14:textId="77777777" w:rsidR="00745372" w:rsidRPr="00526909" w:rsidRDefault="00745372" w:rsidP="00745372">
      <w:pPr>
        <w:autoSpaceDE w:val="0"/>
        <w:autoSpaceDN w:val="0"/>
        <w:adjustRightInd w:val="0"/>
        <w:contextualSpacing/>
        <w:jc w:val="both"/>
        <w:rPr>
          <w:rFonts w:eastAsia="Calibri"/>
          <w:bCs/>
          <w:sz w:val="28"/>
          <w:szCs w:val="28"/>
          <w:lang w:eastAsia="en-US"/>
        </w:rPr>
      </w:pPr>
    </w:p>
    <w:p w14:paraId="3120DB7A"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пользоваться общим имуществом дома в соответствии с его назначением, если иное не предусмотрено в Уставе товарищества или не приняты иные решения на общем собрании собственников жилья;</w:t>
      </w:r>
    </w:p>
    <w:p w14:paraId="5490AB64"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на обеспечение надлежащего качества коммунальными и иными услугами, связанными с управлением многоквартирным домом;</w:t>
      </w:r>
    </w:p>
    <w:p w14:paraId="4D0BED86"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xml:space="preserve">- получать от органов управления товарищества информацию о деятельности товарищества в порядке и в объеме, которые установлены настоящим Федеральным законом и уставом товарищества, </w:t>
      </w:r>
    </w:p>
    <w:p w14:paraId="5DA4117C"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обжаловать в судебном порядке решения органов управления товарищества;</w:t>
      </w:r>
    </w:p>
    <w:p w14:paraId="7A3F99C9"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знакомиться со следующими документами товарищества:</w:t>
      </w:r>
    </w:p>
    <w:p w14:paraId="74FBA8C1"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lastRenderedPageBreak/>
        <w:t>1) устав товарищества, внесенные в устав изменения, документ о государственной регистрации товарищества;</w:t>
      </w:r>
    </w:p>
    <w:p w14:paraId="7585F450"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2)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2EFA992D"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3) заключения ревизионной комиссии товарищества;</w:t>
      </w:r>
    </w:p>
    <w:p w14:paraId="5ED30D6A"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4) документы, подтверждающие права товарищества на имущество, отражаемое на его балансе;</w:t>
      </w:r>
    </w:p>
    <w:p w14:paraId="61B692F1"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5) протоколы общих собраний собственников помещений товарищества, заседаний правления товарищества и ревизионной комиссии товарищества;</w:t>
      </w:r>
    </w:p>
    <w:p w14:paraId="343015EC"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6) документы, подтверждающие итоги голосования на общем собрании собственников помещений, в том числе бюллетени, опросные листы для голосования, доверенности на голосование или копии таких доверенностей, письменные решения таких собраний;</w:t>
      </w:r>
    </w:p>
    <w:p w14:paraId="33C5C791"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7) техническая документация на многоквартирный дом и иные связанные с управлением данным домом документы;</w:t>
      </w:r>
    </w:p>
    <w:p w14:paraId="4585CE6E" w14:textId="77777777" w:rsidR="00745372" w:rsidRPr="00526909" w:rsidRDefault="00745372" w:rsidP="00745372">
      <w:pPr>
        <w:autoSpaceDE w:val="0"/>
        <w:autoSpaceDN w:val="0"/>
        <w:adjustRightInd w:val="0"/>
        <w:spacing w:before="280"/>
        <w:jc w:val="both"/>
        <w:rPr>
          <w:rFonts w:eastAsia="Calibri"/>
          <w:bCs/>
          <w:sz w:val="28"/>
          <w:szCs w:val="28"/>
          <w:lang w:eastAsia="en-US"/>
        </w:rPr>
      </w:pPr>
      <w:r w:rsidRPr="00526909">
        <w:rPr>
          <w:rFonts w:eastAsia="Calibri"/>
          <w:bCs/>
          <w:sz w:val="28"/>
          <w:szCs w:val="28"/>
          <w:lang w:eastAsia="en-US"/>
        </w:rPr>
        <w:t>8) иные предусмотренные настоящим Федеральным законом, уставом товарищества и решениями общего собрания собственников помещений товарищества внутренние документы товарищества.</w:t>
      </w:r>
    </w:p>
    <w:p w14:paraId="394D3A1D" w14:textId="77777777" w:rsidR="00745372" w:rsidRPr="00526909" w:rsidRDefault="00745372" w:rsidP="00745372">
      <w:pPr>
        <w:rPr>
          <w:rFonts w:eastAsia="Times New Roman"/>
          <w:color w:val="000000"/>
          <w:sz w:val="28"/>
          <w:szCs w:val="28"/>
        </w:rPr>
      </w:pPr>
    </w:p>
    <w:p w14:paraId="62BB3071"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предъявлять требования, претензии к товариществу относительно качества оказываемых услуг и (или) выполняемых работ;</w:t>
      </w:r>
    </w:p>
    <w:p w14:paraId="423E4AF3"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инициировать проведение общих собраний собственников помещений в многоквартирном доме;</w:t>
      </w:r>
    </w:p>
    <w:p w14:paraId="6ACE1555"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обжаловать в суд решения, принятые на общих собраниях собственников помещений в многоквартирном доме;</w:t>
      </w:r>
    </w:p>
    <w:p w14:paraId="7F153B89" w14:textId="77777777" w:rsidR="00745372" w:rsidRPr="00526909" w:rsidRDefault="00745372" w:rsidP="00745372">
      <w:pPr>
        <w:autoSpaceDE w:val="0"/>
        <w:autoSpaceDN w:val="0"/>
        <w:adjustRightInd w:val="0"/>
        <w:jc w:val="both"/>
        <w:rPr>
          <w:rFonts w:eastAsia="Calibri"/>
          <w:bCs/>
          <w:sz w:val="28"/>
          <w:szCs w:val="28"/>
          <w:lang w:eastAsia="en-US"/>
        </w:rPr>
      </w:pPr>
      <w:r w:rsidRPr="00526909">
        <w:rPr>
          <w:rFonts w:eastAsia="Calibri"/>
          <w:bCs/>
          <w:sz w:val="28"/>
          <w:szCs w:val="28"/>
          <w:lang w:eastAsia="en-US"/>
        </w:rPr>
        <w:t>- обжаловать действия и решения Правления и Председателя товарищества в установленном законом порядке.</w:t>
      </w:r>
    </w:p>
    <w:p w14:paraId="6C99F911" w14:textId="77777777" w:rsidR="00745372" w:rsidRPr="00526909" w:rsidRDefault="00745372" w:rsidP="00745372">
      <w:pPr>
        <w:autoSpaceDE w:val="0"/>
        <w:autoSpaceDN w:val="0"/>
        <w:adjustRightInd w:val="0"/>
        <w:jc w:val="both"/>
        <w:rPr>
          <w:rFonts w:eastAsia="Calibri"/>
          <w:bCs/>
          <w:sz w:val="28"/>
          <w:szCs w:val="28"/>
          <w:lang w:eastAsia="en-US"/>
        </w:rPr>
      </w:pPr>
    </w:p>
    <w:p w14:paraId="69F4FC95"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3. Собственники обязаны:</w:t>
      </w:r>
    </w:p>
    <w:p w14:paraId="768AC042"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lastRenderedPageBreak/>
        <w:t>- уважительно относиться к другим собственникам помещений, органам управления в товариществе;</w:t>
      </w:r>
    </w:p>
    <w:p w14:paraId="43FEA5E7"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бережно относиться и пользоваться общим имуществом многоквартирного дома;</w:t>
      </w:r>
    </w:p>
    <w:p w14:paraId="1B2F6790"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исполнять решения, принятые на общем собрании собственников помещений;</w:t>
      </w:r>
    </w:p>
    <w:p w14:paraId="04A4AE39"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своевременно оплачивать коммунальные платежи, взносы;</w:t>
      </w:r>
    </w:p>
    <w:p w14:paraId="3CBC68F2"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своевременно оплачивать иные расходы на содержание общего имущества в многоквартирном доме;</w:t>
      </w:r>
    </w:p>
    <w:p w14:paraId="2312D426"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с целью ведения реестра всех собственников помещений в многоквартирном доме предоставлять в Правление товарищества сведения о себе, а именно: ФИО, копию выписки из ЕГРН на помещение, количество собственников помещения, количественный состав семьи, адрес для направления почтовой корреспонденции, адрес электронной почты, телефон и иные средства, обеспечивающие передачу и получение информационных уведомлений и сообщений от Товарищества собственников жилья, а также Правления товарищества;</w:t>
      </w:r>
    </w:p>
    <w:p w14:paraId="24616D2E"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в письменном виде уведомлять Председателя товарищества или Правление о любых изменениях, касающихся собственника помещения (переход права собственности на помещение третьему лицу, изменение количества собственников на помещение изменение (например, в случае продажи, дарения, наследования доли в помещении), изменении состава семьи, изменении адреса регистрации, адреса для направления почтовой корреспонденции, проживания, телефона и др. сведений, указанных в Уставе товарищества. Собственник обязан в течение 5 (пяти) рабочих дней с момента таких изменений уведомить Председателя или Правление товарищества. В случае неисполнения или ненадлежащего исполнения указанных обязанностей собственник несет все риски, связанные с его ненадлежащим уведомлением товариществом, неполучением корреспонденции о предстоящих общих собраниях собственников помещений;</w:t>
      </w:r>
    </w:p>
    <w:p w14:paraId="48A63A1A"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t>- в письменном виде уведомлять Председателя товарищества или Правление о любых изменениях, касающихся передачи прав владения и (или) пользования на помещение третьим лицам, в том числе, но не ограничиваясь: предоставлять сведения о заключенных договорах найма (аренды, субаренды); целях использования помещений, предоставлять сведения о нанимателях (их количественном составе), наименовании арендаторов, их контактные данные (телефоны представителей, адреса электронной почты и др.);</w:t>
      </w:r>
    </w:p>
    <w:p w14:paraId="2C0FE0B9" w14:textId="77777777" w:rsidR="00745372" w:rsidRPr="00526909" w:rsidRDefault="00745372" w:rsidP="00745372">
      <w:pPr>
        <w:jc w:val="both"/>
        <w:rPr>
          <w:rFonts w:eastAsia="Times New Roman"/>
          <w:color w:val="000000"/>
          <w:sz w:val="28"/>
          <w:szCs w:val="28"/>
        </w:rPr>
      </w:pPr>
      <w:r w:rsidRPr="00526909">
        <w:rPr>
          <w:rFonts w:eastAsia="Times New Roman"/>
          <w:color w:val="000000"/>
          <w:sz w:val="28"/>
          <w:szCs w:val="28"/>
        </w:rPr>
        <w:lastRenderedPageBreak/>
        <w:t>- в случае отчуждения помещения в многоквартирном доме, в котором действует товарищество, в полном объеме погасить задолженность перед товариществом.</w:t>
      </w:r>
    </w:p>
    <w:p w14:paraId="782CD48C" w14:textId="77777777" w:rsidR="00745372" w:rsidRPr="00526909" w:rsidRDefault="00745372" w:rsidP="00745372">
      <w:pPr>
        <w:rPr>
          <w:rFonts w:eastAsia="Times New Roman"/>
          <w:b/>
          <w:color w:val="000000"/>
          <w:sz w:val="28"/>
          <w:szCs w:val="28"/>
        </w:rPr>
      </w:pPr>
    </w:p>
    <w:p w14:paraId="6AE2F9AA"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29 Работа с обращениями (претензиями) собственников помещений, порядок их рассмотрения</w:t>
      </w:r>
    </w:p>
    <w:p w14:paraId="2090E3DF" w14:textId="77777777" w:rsidR="00745372" w:rsidRPr="00526909" w:rsidRDefault="00745372" w:rsidP="00745372">
      <w:pPr>
        <w:jc w:val="both"/>
        <w:rPr>
          <w:rFonts w:eastAsia="Times New Roman"/>
          <w:b/>
          <w:color w:val="000000"/>
          <w:sz w:val="28"/>
          <w:szCs w:val="28"/>
        </w:rPr>
      </w:pPr>
    </w:p>
    <w:p w14:paraId="7182B840" w14:textId="77777777" w:rsidR="00745372" w:rsidRPr="00526909" w:rsidRDefault="00745372" w:rsidP="00745372">
      <w:pPr>
        <w:numPr>
          <w:ilvl w:val="0"/>
          <w:numId w:val="30"/>
        </w:numPr>
        <w:spacing w:after="160" w:line="259" w:lineRule="auto"/>
        <w:ind w:left="0" w:firstLine="567"/>
        <w:contextualSpacing/>
        <w:jc w:val="both"/>
        <w:rPr>
          <w:rFonts w:eastAsia="Times New Roman"/>
          <w:color w:val="000000"/>
          <w:sz w:val="28"/>
          <w:szCs w:val="28"/>
        </w:rPr>
      </w:pPr>
      <w:r w:rsidRPr="00526909">
        <w:rPr>
          <w:rFonts w:eastAsia="Times New Roman"/>
          <w:color w:val="000000"/>
          <w:sz w:val="28"/>
          <w:szCs w:val="28"/>
        </w:rPr>
        <w:t>Председатель товарищества уполномочен на прием от собственников заявлений, жалоб, заявок относительно качества коммунальных и иных услуг, оказываемых товариществом. В Уставе товарищества могут быть предусмотрены график личного приема таких обращений Председателем товарищества, членами Правления товарищества.</w:t>
      </w:r>
    </w:p>
    <w:p w14:paraId="3EE37213" w14:textId="77777777" w:rsidR="00745372" w:rsidRPr="00526909" w:rsidRDefault="00745372" w:rsidP="00745372">
      <w:pPr>
        <w:numPr>
          <w:ilvl w:val="0"/>
          <w:numId w:val="30"/>
        </w:numPr>
        <w:spacing w:after="160" w:line="259" w:lineRule="auto"/>
        <w:ind w:left="0" w:firstLine="567"/>
        <w:contextualSpacing/>
        <w:jc w:val="both"/>
        <w:rPr>
          <w:rFonts w:eastAsia="Times New Roman"/>
          <w:color w:val="000000"/>
          <w:sz w:val="28"/>
          <w:szCs w:val="28"/>
        </w:rPr>
      </w:pPr>
      <w:r w:rsidRPr="00526909">
        <w:rPr>
          <w:rFonts w:eastAsia="Times New Roman"/>
          <w:color w:val="000000"/>
          <w:sz w:val="28"/>
          <w:szCs w:val="28"/>
        </w:rPr>
        <w:t xml:space="preserve">Все письменные обращения (претензии) от собственников помещений подлежат рассмотрению в течение 10 (десяти) рабочих дней со дня их поступления в товарищество. По результатам рассмотрения обращения Председатель товарищества обязан предоставить собственнику помещения ответ заказным письмом по адресу, указанному собственником помещения или направить ему ответ иным способом, указанным собственником для получения уведомлений и результатов рассмотрения его жалобы.   </w:t>
      </w:r>
    </w:p>
    <w:p w14:paraId="369C2270" w14:textId="77777777" w:rsidR="00745372" w:rsidRPr="00526909" w:rsidRDefault="00745372" w:rsidP="00745372">
      <w:pPr>
        <w:rPr>
          <w:rFonts w:eastAsia="Times New Roman"/>
          <w:color w:val="000000"/>
          <w:sz w:val="28"/>
          <w:szCs w:val="28"/>
        </w:rPr>
      </w:pPr>
    </w:p>
    <w:p w14:paraId="1EE1ECDE" w14:textId="77777777" w:rsidR="00745372" w:rsidRPr="00526909" w:rsidRDefault="00745372" w:rsidP="00745372">
      <w:pPr>
        <w:jc w:val="center"/>
        <w:rPr>
          <w:rFonts w:eastAsia="Times New Roman"/>
          <w:b/>
          <w:color w:val="000000"/>
          <w:sz w:val="28"/>
          <w:szCs w:val="28"/>
        </w:rPr>
      </w:pPr>
      <w:r w:rsidRPr="00526909">
        <w:rPr>
          <w:rFonts w:eastAsia="Times New Roman"/>
          <w:b/>
          <w:color w:val="000000"/>
          <w:sz w:val="28"/>
          <w:szCs w:val="28"/>
        </w:rPr>
        <w:t>ГЛАВА VI. Реорганизация товарищества собственников жилья</w:t>
      </w:r>
    </w:p>
    <w:p w14:paraId="5C48D3BE" w14:textId="77777777" w:rsidR="00745372" w:rsidRPr="00526909" w:rsidRDefault="00745372" w:rsidP="00745372">
      <w:pPr>
        <w:jc w:val="both"/>
        <w:rPr>
          <w:rFonts w:eastAsia="Times New Roman"/>
          <w:b/>
          <w:color w:val="000000"/>
          <w:sz w:val="28"/>
          <w:szCs w:val="28"/>
        </w:rPr>
      </w:pPr>
    </w:p>
    <w:p w14:paraId="70F00AB8"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30. Реорганизация товарищества собственников жилья</w:t>
      </w:r>
    </w:p>
    <w:p w14:paraId="43D827DC" w14:textId="77777777" w:rsidR="00745372" w:rsidRPr="00526909" w:rsidRDefault="00745372" w:rsidP="00745372">
      <w:pPr>
        <w:autoSpaceDE w:val="0"/>
        <w:autoSpaceDN w:val="0"/>
        <w:adjustRightInd w:val="0"/>
        <w:jc w:val="both"/>
        <w:rPr>
          <w:rFonts w:eastAsia="Calibri"/>
          <w:sz w:val="28"/>
          <w:szCs w:val="28"/>
          <w:lang w:eastAsia="en-US"/>
        </w:rPr>
      </w:pPr>
    </w:p>
    <w:p w14:paraId="567DF5DE" w14:textId="77777777" w:rsidR="00745372" w:rsidRPr="00526909" w:rsidRDefault="00745372" w:rsidP="00745372">
      <w:pPr>
        <w:numPr>
          <w:ilvl w:val="0"/>
          <w:numId w:val="31"/>
        </w:numPr>
        <w:autoSpaceDE w:val="0"/>
        <w:autoSpaceDN w:val="0"/>
        <w:adjustRightInd w:val="0"/>
        <w:spacing w:after="160" w:line="259" w:lineRule="auto"/>
        <w:ind w:left="0" w:firstLine="540"/>
        <w:contextualSpacing/>
        <w:jc w:val="both"/>
        <w:rPr>
          <w:rFonts w:eastAsia="Calibri"/>
          <w:color w:val="000000"/>
          <w:sz w:val="28"/>
          <w:szCs w:val="28"/>
          <w:lang w:eastAsia="en-US"/>
        </w:rPr>
      </w:pPr>
      <w:r w:rsidRPr="00526909">
        <w:rPr>
          <w:rFonts w:eastAsia="Calibri"/>
          <w:color w:val="000000"/>
          <w:sz w:val="28"/>
          <w:szCs w:val="28"/>
          <w:lang w:eastAsia="en-US"/>
        </w:rPr>
        <w:t xml:space="preserve">Реорганизация товарищества собственников жилья осуществляется на основании и в порядке, которые установлены настоящим Федеральным законом, а также гражданским </w:t>
      </w:r>
      <w:hyperlink r:id="rId11" w:history="1">
        <w:r w:rsidRPr="00526909">
          <w:rPr>
            <w:rFonts w:eastAsia="Calibri"/>
            <w:color w:val="000000"/>
            <w:sz w:val="28"/>
            <w:szCs w:val="28"/>
            <w:lang w:eastAsia="en-US"/>
          </w:rPr>
          <w:t>законодательством.</w:t>
        </w:r>
      </w:hyperlink>
    </w:p>
    <w:p w14:paraId="394E2269" w14:textId="77777777" w:rsidR="00745372" w:rsidRPr="00526909" w:rsidRDefault="00745372" w:rsidP="00745372">
      <w:pPr>
        <w:numPr>
          <w:ilvl w:val="0"/>
          <w:numId w:val="31"/>
        </w:numPr>
        <w:autoSpaceDE w:val="0"/>
        <w:autoSpaceDN w:val="0"/>
        <w:adjustRightInd w:val="0"/>
        <w:spacing w:after="160" w:line="259" w:lineRule="auto"/>
        <w:ind w:left="0" w:firstLine="539"/>
        <w:contextualSpacing/>
        <w:jc w:val="both"/>
        <w:rPr>
          <w:rFonts w:eastAsia="Calibri"/>
          <w:sz w:val="28"/>
          <w:szCs w:val="28"/>
          <w:lang w:eastAsia="en-US"/>
        </w:rPr>
      </w:pPr>
      <w:r w:rsidRPr="00526909">
        <w:rPr>
          <w:rFonts w:eastAsia="Calibri"/>
          <w:sz w:val="28"/>
          <w:szCs w:val="28"/>
          <w:lang w:eastAsia="en-US"/>
        </w:rPr>
        <w:t xml:space="preserve">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выполнения требования, установленного пунктом 1 статьи 6 настоящего Федерального закона. Решение о разделении товарищества может быть принято на общем собрании собственников помещений большинством голосов от общего числа голосов всех собственников, присутствующих на его общем собрании, при условии согласия на такое разделение общего собрания собственников помещений в каждом </w:t>
      </w:r>
      <w:r w:rsidRPr="00526909">
        <w:rPr>
          <w:rFonts w:eastAsia="Calibri"/>
          <w:sz w:val="28"/>
          <w:szCs w:val="28"/>
          <w:lang w:eastAsia="en-US"/>
        </w:rPr>
        <w:lastRenderedPageBreak/>
        <w:t>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058AEB0B" w14:textId="77777777" w:rsidR="00745372" w:rsidRPr="00526909" w:rsidRDefault="00745372" w:rsidP="00745372">
      <w:pPr>
        <w:autoSpaceDE w:val="0"/>
        <w:autoSpaceDN w:val="0"/>
        <w:adjustRightInd w:val="0"/>
        <w:jc w:val="both"/>
        <w:rPr>
          <w:rFonts w:eastAsia="Calibri"/>
          <w:sz w:val="28"/>
          <w:szCs w:val="28"/>
          <w:lang w:eastAsia="en-US"/>
        </w:rPr>
      </w:pPr>
      <w:r w:rsidRPr="00526909">
        <w:rPr>
          <w:rFonts w:eastAsia="Calibri"/>
          <w:sz w:val="28"/>
          <w:szCs w:val="28"/>
          <w:lang w:eastAsia="en-US"/>
        </w:rPr>
        <w:t>3.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выполнения требования, установленного пункта 1 статьи 6 настоящего Федерального закона.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 голосовавших за принятие такого решения.</w:t>
      </w:r>
    </w:p>
    <w:p w14:paraId="3D67B0C1" w14:textId="77777777" w:rsidR="00745372" w:rsidRPr="00526909" w:rsidRDefault="00745372" w:rsidP="00745372">
      <w:pPr>
        <w:autoSpaceDE w:val="0"/>
        <w:autoSpaceDN w:val="0"/>
        <w:adjustRightInd w:val="0"/>
        <w:jc w:val="both"/>
        <w:rPr>
          <w:rFonts w:eastAsia="Calibri"/>
          <w:sz w:val="28"/>
          <w:szCs w:val="28"/>
          <w:lang w:eastAsia="en-US"/>
        </w:rPr>
      </w:pPr>
    </w:p>
    <w:p w14:paraId="4DF4B8F3" w14:textId="77777777" w:rsidR="00745372" w:rsidRPr="00526909" w:rsidRDefault="00745372" w:rsidP="00745372">
      <w:pPr>
        <w:jc w:val="both"/>
        <w:rPr>
          <w:rFonts w:eastAsia="Times New Roman"/>
          <w:b/>
          <w:color w:val="000000"/>
          <w:sz w:val="28"/>
          <w:szCs w:val="28"/>
        </w:rPr>
      </w:pPr>
    </w:p>
    <w:p w14:paraId="40681E24" w14:textId="77777777" w:rsidR="00745372" w:rsidRPr="00526909" w:rsidRDefault="00745372" w:rsidP="00745372">
      <w:pPr>
        <w:jc w:val="center"/>
        <w:rPr>
          <w:rFonts w:eastAsia="Times New Roman"/>
          <w:b/>
          <w:color w:val="000000"/>
          <w:sz w:val="28"/>
          <w:szCs w:val="28"/>
        </w:rPr>
      </w:pPr>
      <w:r w:rsidRPr="00526909">
        <w:rPr>
          <w:rFonts w:eastAsia="Times New Roman"/>
          <w:b/>
          <w:color w:val="000000"/>
          <w:sz w:val="28"/>
          <w:szCs w:val="28"/>
        </w:rPr>
        <w:t xml:space="preserve">ГЛАВА </w:t>
      </w:r>
      <w:r w:rsidRPr="00526909">
        <w:rPr>
          <w:rFonts w:eastAsia="Times New Roman"/>
          <w:b/>
          <w:color w:val="000000"/>
          <w:sz w:val="28"/>
          <w:szCs w:val="28"/>
          <w:lang w:val="en-US"/>
        </w:rPr>
        <w:t>VII</w:t>
      </w:r>
      <w:r w:rsidRPr="00526909">
        <w:rPr>
          <w:rFonts w:eastAsia="Times New Roman"/>
          <w:b/>
          <w:color w:val="000000"/>
          <w:sz w:val="28"/>
          <w:szCs w:val="28"/>
        </w:rPr>
        <w:t>. Ликвидация и банкротство товарищества собственников жилья</w:t>
      </w:r>
    </w:p>
    <w:p w14:paraId="75591913" w14:textId="77777777" w:rsidR="00745372" w:rsidRPr="00526909" w:rsidRDefault="00745372" w:rsidP="00745372">
      <w:pPr>
        <w:autoSpaceDE w:val="0"/>
        <w:autoSpaceDN w:val="0"/>
        <w:adjustRightInd w:val="0"/>
        <w:jc w:val="both"/>
        <w:rPr>
          <w:rFonts w:eastAsia="Calibri"/>
          <w:sz w:val="28"/>
          <w:szCs w:val="28"/>
          <w:lang w:eastAsia="en-US"/>
        </w:rPr>
      </w:pPr>
    </w:p>
    <w:p w14:paraId="7623F179" w14:textId="77777777" w:rsidR="00745372" w:rsidRPr="00526909" w:rsidRDefault="00745372" w:rsidP="00745372">
      <w:pPr>
        <w:autoSpaceDE w:val="0"/>
        <w:autoSpaceDN w:val="0"/>
        <w:adjustRightInd w:val="0"/>
        <w:jc w:val="both"/>
        <w:outlineLvl w:val="0"/>
        <w:rPr>
          <w:rFonts w:eastAsia="Calibri"/>
          <w:b/>
          <w:bCs/>
          <w:sz w:val="28"/>
          <w:szCs w:val="28"/>
          <w:lang w:eastAsia="en-US"/>
        </w:rPr>
      </w:pPr>
      <w:r w:rsidRPr="00526909">
        <w:rPr>
          <w:rFonts w:eastAsia="Calibri"/>
          <w:b/>
          <w:bCs/>
          <w:sz w:val="28"/>
          <w:szCs w:val="28"/>
          <w:lang w:eastAsia="en-US"/>
        </w:rPr>
        <w:t>Статья 31. Ликвидация товарищества собственников жилья</w:t>
      </w:r>
    </w:p>
    <w:p w14:paraId="5BF3ADA9" w14:textId="77777777" w:rsidR="00745372" w:rsidRPr="00526909" w:rsidRDefault="00745372" w:rsidP="00745372">
      <w:pPr>
        <w:autoSpaceDE w:val="0"/>
        <w:autoSpaceDN w:val="0"/>
        <w:adjustRightInd w:val="0"/>
        <w:jc w:val="both"/>
        <w:rPr>
          <w:rFonts w:eastAsia="Calibri"/>
          <w:sz w:val="28"/>
          <w:szCs w:val="28"/>
          <w:lang w:eastAsia="en-US"/>
        </w:rPr>
      </w:pPr>
    </w:p>
    <w:p w14:paraId="2E5A0C3B"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color w:val="000000"/>
          <w:sz w:val="28"/>
          <w:szCs w:val="28"/>
          <w:lang w:eastAsia="en-US"/>
        </w:rPr>
      </w:pPr>
      <w:r w:rsidRPr="00526909">
        <w:rPr>
          <w:rFonts w:eastAsia="Calibri"/>
          <w:color w:val="000000"/>
          <w:sz w:val="28"/>
          <w:szCs w:val="28"/>
          <w:lang w:eastAsia="en-US"/>
        </w:rPr>
        <w:t xml:space="preserve">Ликвидация товарищества собственников жилья осуществляется по основаниям и в порядке, которые установлены гражданским </w:t>
      </w:r>
      <w:hyperlink r:id="rId12" w:history="1">
        <w:r w:rsidRPr="00526909">
          <w:rPr>
            <w:rFonts w:eastAsia="Calibri"/>
            <w:color w:val="000000"/>
            <w:sz w:val="28"/>
            <w:szCs w:val="28"/>
            <w:lang w:eastAsia="en-US"/>
          </w:rPr>
          <w:t>законодательством</w:t>
        </w:r>
      </w:hyperlink>
      <w:r w:rsidRPr="00526909">
        <w:rPr>
          <w:rFonts w:eastAsia="Calibri"/>
          <w:color w:val="000000"/>
          <w:sz w:val="28"/>
          <w:szCs w:val="28"/>
          <w:lang w:eastAsia="en-US"/>
        </w:rPr>
        <w:t xml:space="preserve"> с учетом особенностей, установленных настоящим Федеральным законом.</w:t>
      </w:r>
    </w:p>
    <w:p w14:paraId="4F93F31F"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sz w:val="28"/>
          <w:szCs w:val="28"/>
          <w:lang w:eastAsia="en-US"/>
        </w:rPr>
      </w:pPr>
      <w:r w:rsidRPr="00526909">
        <w:rPr>
          <w:rFonts w:eastAsia="Calibri"/>
          <w:sz w:val="28"/>
          <w:szCs w:val="28"/>
          <w:lang w:eastAsia="en-US"/>
        </w:rPr>
        <w:t xml:space="preserve">Общее собрание собственников жилья вправе в любое время принять решение о ликвидации товарищества. </w:t>
      </w:r>
    </w:p>
    <w:p w14:paraId="79E2D53C"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sz w:val="28"/>
          <w:szCs w:val="28"/>
          <w:lang w:eastAsia="en-US"/>
        </w:rPr>
      </w:pPr>
      <w:r w:rsidRPr="00526909">
        <w:rPr>
          <w:rFonts w:eastAsia="Calibri"/>
          <w:sz w:val="28"/>
          <w:szCs w:val="28"/>
          <w:lang w:eastAsia="en-US"/>
        </w:rPr>
        <w:t>Общее собрание собственников помещений обязано принять решение о ликвидации товарищества собственников жилья в случае принятия решения о выборе иного способа управления многоквартирным домом, а также в связи с истечением срока, на который товарищество было создано.</w:t>
      </w:r>
    </w:p>
    <w:p w14:paraId="0E1B4AFF"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sz w:val="28"/>
          <w:szCs w:val="28"/>
          <w:lang w:eastAsia="en-US"/>
        </w:rPr>
      </w:pPr>
      <w:r w:rsidRPr="00526909">
        <w:rPr>
          <w:rFonts w:eastAsia="Calibri"/>
          <w:sz w:val="28"/>
          <w:szCs w:val="28"/>
          <w:lang w:eastAsia="en-US"/>
        </w:rPr>
        <w:t xml:space="preserve">В случае невозможности в течение 6 (шести) месяцев созвать общее собрание собственников помещений в многоквартирном доме с выполнением требования, предусмотренного пунктом 7 статьи 14 настоящего Федерального закона, Правление товарищества обязано принять решение о ликвидации товарищества собственников жилья. Если такое решение не принято любой собственник помещения в многоквартирном доме вправе обратиться в суд с исковыми требованиями о ликвидации товарищества собственников жилья в связи </w:t>
      </w:r>
      <w:r w:rsidRPr="00526909">
        <w:rPr>
          <w:rFonts w:eastAsia="Times New Roman"/>
          <w:sz w:val="28"/>
          <w:szCs w:val="28"/>
        </w:rPr>
        <w:t xml:space="preserve">невозможностью достижения целей, ради которых создано товарищество, в </w:t>
      </w:r>
      <w:r w:rsidRPr="00526909">
        <w:rPr>
          <w:rFonts w:eastAsia="Times New Roman"/>
          <w:sz w:val="28"/>
          <w:szCs w:val="28"/>
        </w:rPr>
        <w:lastRenderedPageBreak/>
        <w:t xml:space="preserve">том числе, если осуществление деятельности товарищества становится невозможным или существенно затрудняется. </w:t>
      </w:r>
    </w:p>
    <w:p w14:paraId="4818D734"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sz w:val="28"/>
          <w:szCs w:val="28"/>
          <w:lang w:eastAsia="en-US"/>
        </w:rPr>
      </w:pPr>
      <w:r w:rsidRPr="00526909">
        <w:rPr>
          <w:rFonts w:eastAsia="Calibri"/>
          <w:sz w:val="28"/>
          <w:szCs w:val="28"/>
          <w:lang w:eastAsia="en-US"/>
        </w:rPr>
        <w:t>Одновременно с принятием решения о ликвидации товарищества собственников жилья Общее собрание собственников помещений, Правление товарищества или суд обязаны назначить руководителя ликвидационной комиссии (ликвидатора) товарищества и утвердить ликвидационный бюджет.</w:t>
      </w:r>
    </w:p>
    <w:p w14:paraId="7C04B310" w14:textId="77777777" w:rsidR="00745372" w:rsidRPr="00526909" w:rsidRDefault="00745372" w:rsidP="00745372">
      <w:pPr>
        <w:numPr>
          <w:ilvl w:val="0"/>
          <w:numId w:val="24"/>
        </w:numPr>
        <w:autoSpaceDE w:val="0"/>
        <w:autoSpaceDN w:val="0"/>
        <w:adjustRightInd w:val="0"/>
        <w:spacing w:after="160" w:line="259" w:lineRule="auto"/>
        <w:ind w:left="-142" w:firstLine="682"/>
        <w:contextualSpacing/>
        <w:jc w:val="both"/>
        <w:rPr>
          <w:rFonts w:eastAsia="Calibri"/>
          <w:sz w:val="28"/>
          <w:szCs w:val="28"/>
          <w:lang w:eastAsia="en-US"/>
        </w:rPr>
      </w:pPr>
      <w:r w:rsidRPr="00526909">
        <w:rPr>
          <w:rFonts w:eastAsia="Calibri"/>
          <w:sz w:val="28"/>
          <w:szCs w:val="28"/>
          <w:lang w:eastAsia="en-US"/>
        </w:rPr>
        <w:t>Товарищество собственников жилья считается прекратившим свою деятельность с момента внесения соответствующей записи в Единый государственный реестр юридических лиц.</w:t>
      </w:r>
    </w:p>
    <w:p w14:paraId="5B567076" w14:textId="77777777" w:rsidR="00745372" w:rsidRPr="00526909" w:rsidRDefault="00745372" w:rsidP="00745372">
      <w:pPr>
        <w:numPr>
          <w:ilvl w:val="0"/>
          <w:numId w:val="24"/>
        </w:numPr>
        <w:spacing w:after="160" w:line="259" w:lineRule="auto"/>
        <w:ind w:left="0" w:firstLine="540"/>
        <w:contextualSpacing/>
        <w:jc w:val="both"/>
        <w:rPr>
          <w:rFonts w:eastAsia="Calibri"/>
          <w:sz w:val="28"/>
          <w:szCs w:val="28"/>
          <w:lang w:eastAsia="en-US"/>
        </w:rPr>
      </w:pPr>
      <w:bookmarkStart w:id="1" w:name="p0"/>
      <w:bookmarkEnd w:id="1"/>
      <w:r w:rsidRPr="00526909">
        <w:rPr>
          <w:rFonts w:eastAsia="Calibri"/>
          <w:sz w:val="28"/>
          <w:szCs w:val="28"/>
          <w:lang w:eastAsia="en-US"/>
        </w:rPr>
        <w:t xml:space="preserve">В случае, если решение о ликвидации товарищества принято по решению Правления товарищества или суда, товарищество собственников жилья (в лице Правления, Председателя товарищества) обязано в сроки и порядке, предусмотренные абзацем 9 статьи 10 настоящего закона, направить соответствующие уведомление в орган государственного жилищного надзора. Орган государственного жилищного надзора в течение 10 (десяти) календарных дней со дня получения такого сообщения уведомляет об этом орган местного самоуправления, который, в свою очередь, в течение 15 (пятнадцати) рабочих дней обязуется созвать общее собрание собственников помещений в многоквартирном доме для решения вопроса о выборе способа управления таким домом. </w:t>
      </w:r>
    </w:p>
    <w:p w14:paraId="1E253E41"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color w:val="000000"/>
          <w:sz w:val="28"/>
          <w:szCs w:val="28"/>
          <w:lang w:eastAsia="en-US"/>
        </w:rPr>
        <w:t>8</w:t>
      </w:r>
      <w:r w:rsidRPr="00526909">
        <w:rPr>
          <w:rFonts w:eastAsia="Calibri"/>
          <w:sz w:val="28"/>
          <w:szCs w:val="28"/>
          <w:lang w:eastAsia="en-US"/>
        </w:rPr>
        <w:t xml:space="preserve">. В случае, если решение общего собрания собственников помещений в многоквартирном доме, проведенного в соответствии с требованиями пунктом 7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пунктом 7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0" w:history="1">
        <w:r w:rsidRPr="00526909">
          <w:rPr>
            <w:rFonts w:eastAsia="Calibri"/>
            <w:sz w:val="28"/>
            <w:szCs w:val="28"/>
            <w:lang w:eastAsia="en-US"/>
          </w:rPr>
          <w:t>пункте</w:t>
        </w:r>
      </w:hyperlink>
      <w:r w:rsidRPr="00526909">
        <w:rPr>
          <w:rFonts w:eastAsia="Calibri"/>
          <w:sz w:val="28"/>
          <w:szCs w:val="28"/>
          <w:lang w:eastAsia="en-US"/>
        </w:rPr>
        <w:t xml:space="preserve"> 7 настоящей статьи срока обязан объявить о проведении открытого конкурса по отбору управляющей организации и провести этот конкурс в </w:t>
      </w:r>
      <w:hyperlink r:id="rId13" w:history="1">
        <w:r w:rsidRPr="00526909">
          <w:rPr>
            <w:rFonts w:eastAsia="Calibri"/>
            <w:sz w:val="28"/>
            <w:szCs w:val="28"/>
            <w:lang w:eastAsia="en-US"/>
          </w:rPr>
          <w:t>порядке</w:t>
        </w:r>
      </w:hyperlink>
      <w:r w:rsidRPr="00526909">
        <w:rPr>
          <w:rFonts w:eastAsia="Calibri"/>
          <w:sz w:val="28"/>
          <w:szCs w:val="28"/>
          <w:lang w:eastAsia="en-US"/>
        </w:rPr>
        <w:t xml:space="preserve">, установленном Правительством Российской Федерации, в соответствии с Жилищным кодексом РФ в течение одного месяца со дня объявления о проведении этого конкурса. </w:t>
      </w:r>
    </w:p>
    <w:p w14:paraId="15D1FFDC" w14:textId="77777777" w:rsidR="00745372" w:rsidRPr="00526909" w:rsidRDefault="00745372" w:rsidP="00745372">
      <w:pPr>
        <w:spacing w:after="160" w:line="259" w:lineRule="auto"/>
        <w:jc w:val="both"/>
        <w:rPr>
          <w:rFonts w:eastAsia="Calibri"/>
          <w:sz w:val="28"/>
          <w:szCs w:val="28"/>
          <w:lang w:eastAsia="en-US"/>
        </w:rPr>
      </w:pPr>
      <w:r w:rsidRPr="00526909">
        <w:rPr>
          <w:rFonts w:eastAsia="Times New Roman"/>
          <w:sz w:val="28"/>
          <w:szCs w:val="28"/>
        </w:rPr>
        <w:lastRenderedPageBreak/>
        <w:t xml:space="preserve">9. </w:t>
      </w:r>
      <w:r w:rsidRPr="00526909">
        <w:rPr>
          <w:rFonts w:eastAsia="Calibri"/>
          <w:sz w:val="28"/>
          <w:szCs w:val="28"/>
          <w:lang w:eastAsia="en-US"/>
        </w:rPr>
        <w:t xml:space="preserve">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p>
    <w:p w14:paraId="34514FE6" w14:textId="77777777" w:rsidR="00745372" w:rsidRPr="00526909" w:rsidRDefault="00745372" w:rsidP="00745372">
      <w:pPr>
        <w:jc w:val="both"/>
        <w:rPr>
          <w:rFonts w:eastAsia="Times New Roman"/>
          <w:b/>
          <w:color w:val="000000"/>
          <w:sz w:val="28"/>
          <w:szCs w:val="28"/>
        </w:rPr>
      </w:pPr>
    </w:p>
    <w:p w14:paraId="2E72EE24" w14:textId="77777777" w:rsidR="00745372" w:rsidRPr="00526909" w:rsidRDefault="00745372" w:rsidP="00745372">
      <w:pPr>
        <w:jc w:val="both"/>
        <w:rPr>
          <w:rFonts w:eastAsia="Times New Roman"/>
          <w:b/>
          <w:color w:val="000000"/>
          <w:sz w:val="28"/>
          <w:szCs w:val="28"/>
        </w:rPr>
      </w:pPr>
      <w:r w:rsidRPr="00526909">
        <w:rPr>
          <w:rFonts w:eastAsia="Times New Roman"/>
          <w:b/>
          <w:color w:val="000000"/>
          <w:sz w:val="28"/>
          <w:szCs w:val="28"/>
        </w:rPr>
        <w:t>Статья 32. Банкротство товарищества собственников жилья</w:t>
      </w:r>
    </w:p>
    <w:p w14:paraId="0A26AEC7" w14:textId="77777777" w:rsidR="00745372" w:rsidRPr="00526909" w:rsidRDefault="00745372" w:rsidP="00745372">
      <w:pPr>
        <w:jc w:val="both"/>
        <w:rPr>
          <w:rFonts w:eastAsia="Times New Roman"/>
          <w:b/>
          <w:color w:val="000000"/>
          <w:sz w:val="28"/>
          <w:szCs w:val="28"/>
        </w:rPr>
      </w:pPr>
    </w:p>
    <w:p w14:paraId="090BB7A7" w14:textId="77777777" w:rsidR="00745372" w:rsidRPr="00526909" w:rsidRDefault="00745372" w:rsidP="00745372">
      <w:pPr>
        <w:numPr>
          <w:ilvl w:val="0"/>
          <w:numId w:val="32"/>
        </w:numPr>
        <w:autoSpaceDE w:val="0"/>
        <w:autoSpaceDN w:val="0"/>
        <w:adjustRightInd w:val="0"/>
        <w:spacing w:after="160" w:line="259" w:lineRule="auto"/>
        <w:ind w:left="142" w:firstLine="398"/>
        <w:contextualSpacing/>
        <w:jc w:val="both"/>
        <w:rPr>
          <w:rFonts w:eastAsia="Calibri"/>
          <w:color w:val="000000"/>
          <w:sz w:val="28"/>
          <w:szCs w:val="28"/>
          <w:lang w:eastAsia="en-US"/>
        </w:rPr>
      </w:pPr>
      <w:r w:rsidRPr="00526909">
        <w:rPr>
          <w:rFonts w:eastAsia="Calibri"/>
          <w:color w:val="000000"/>
          <w:sz w:val="28"/>
          <w:szCs w:val="28"/>
          <w:lang w:eastAsia="en-US"/>
        </w:rPr>
        <w:t xml:space="preserve">Банкротство товарищества собственников жилья осуществляется по основаниям и в порядке, которые установлены гражданским </w:t>
      </w:r>
      <w:hyperlink r:id="rId14" w:history="1">
        <w:r w:rsidRPr="00526909">
          <w:rPr>
            <w:rFonts w:eastAsia="Calibri"/>
            <w:color w:val="000000"/>
            <w:sz w:val="28"/>
            <w:szCs w:val="28"/>
            <w:lang w:eastAsia="en-US"/>
          </w:rPr>
          <w:t>законодательством</w:t>
        </w:r>
      </w:hyperlink>
      <w:r w:rsidRPr="00526909">
        <w:rPr>
          <w:rFonts w:eastAsia="Calibri"/>
          <w:sz w:val="28"/>
          <w:szCs w:val="28"/>
          <w:lang w:eastAsia="en-US"/>
        </w:rPr>
        <w:t xml:space="preserve"> и законодательством о банкротстве</w:t>
      </w:r>
      <w:r w:rsidRPr="00526909">
        <w:rPr>
          <w:rFonts w:eastAsia="Calibri"/>
          <w:color w:val="000000"/>
          <w:sz w:val="28"/>
          <w:szCs w:val="28"/>
          <w:lang w:eastAsia="en-US"/>
        </w:rPr>
        <w:t xml:space="preserve"> с учетом особенностей, установленных настоящим Федеральным законом.</w:t>
      </w:r>
    </w:p>
    <w:p w14:paraId="21912D5A" w14:textId="77777777" w:rsidR="00745372" w:rsidRPr="00526909" w:rsidRDefault="00745372" w:rsidP="00745372">
      <w:pPr>
        <w:numPr>
          <w:ilvl w:val="0"/>
          <w:numId w:val="32"/>
        </w:numPr>
        <w:autoSpaceDE w:val="0"/>
        <w:autoSpaceDN w:val="0"/>
        <w:adjustRightInd w:val="0"/>
        <w:spacing w:after="160" w:line="259" w:lineRule="auto"/>
        <w:ind w:left="142" w:firstLine="398"/>
        <w:contextualSpacing/>
        <w:jc w:val="both"/>
        <w:rPr>
          <w:rFonts w:eastAsia="Calibri"/>
          <w:color w:val="000000"/>
          <w:sz w:val="28"/>
          <w:szCs w:val="28"/>
          <w:lang w:eastAsia="en-US"/>
        </w:rPr>
      </w:pPr>
      <w:r w:rsidRPr="00526909">
        <w:rPr>
          <w:rFonts w:eastAsia="Calibri"/>
          <w:color w:val="000000"/>
          <w:sz w:val="28"/>
          <w:szCs w:val="28"/>
          <w:lang w:eastAsia="en-US"/>
        </w:rPr>
        <w:t>В случае выявления признаков банкротства Правление товарищества в течение 20 (двадцати) рабочих дней с момента такого выявления обязуется созвать и провести общее собрание собственников помещений в многоквартирном доме с соответствующей повесткой собрания. Собственники помещений вправе принять решение о погашении существующей задолженности за счет денежных средств резервного фонда, доходов от хозяйственной деятельности товарищества, а также внесения дополнительных средств и взносов собственниками помещений в таком доме.</w:t>
      </w:r>
    </w:p>
    <w:p w14:paraId="5985AB90" w14:textId="77777777" w:rsidR="00745372" w:rsidRPr="00526909" w:rsidRDefault="00745372" w:rsidP="00745372">
      <w:pPr>
        <w:numPr>
          <w:ilvl w:val="0"/>
          <w:numId w:val="32"/>
        </w:numPr>
        <w:autoSpaceDE w:val="0"/>
        <w:autoSpaceDN w:val="0"/>
        <w:adjustRightInd w:val="0"/>
        <w:spacing w:after="160" w:line="259" w:lineRule="auto"/>
        <w:ind w:left="0" w:firstLine="540"/>
        <w:contextualSpacing/>
        <w:jc w:val="both"/>
        <w:rPr>
          <w:rFonts w:eastAsia="Calibri"/>
          <w:sz w:val="28"/>
          <w:szCs w:val="28"/>
          <w:lang w:eastAsia="en-US"/>
        </w:rPr>
      </w:pPr>
      <w:r w:rsidRPr="00526909">
        <w:rPr>
          <w:rFonts w:eastAsia="Calibri"/>
          <w:color w:val="000000"/>
          <w:sz w:val="28"/>
          <w:szCs w:val="28"/>
          <w:lang w:eastAsia="en-US"/>
        </w:rPr>
        <w:t>В случае, если в соответствии с пунктом 1 статьи 129 Федерального закона «О несостоятельности (банкротстве)» собранием кредиторов должника (товарищества) принято решение о прекращении хозяйственной деятельности товарищества,</w:t>
      </w:r>
      <w:r w:rsidRPr="00526909">
        <w:rPr>
          <w:rFonts w:eastAsia="Calibri"/>
          <w:sz w:val="28"/>
          <w:szCs w:val="28"/>
          <w:lang w:eastAsia="en-US"/>
        </w:rPr>
        <w:t xml:space="preserve"> конкурсный управляющий обязан прекратить должником (товариществом) осуществление услуг по содержанию и управлению общим имуществом собственников помещений многоквартирного дома и уведомить об этом орган государственного жилищного надзора в течение трех месяцев с даты принятия такого решения. </w:t>
      </w:r>
    </w:p>
    <w:p w14:paraId="7813934B" w14:textId="77777777" w:rsidR="00745372" w:rsidRPr="00526909" w:rsidRDefault="00745372" w:rsidP="00745372">
      <w:pPr>
        <w:numPr>
          <w:ilvl w:val="0"/>
          <w:numId w:val="32"/>
        </w:numPr>
        <w:autoSpaceDE w:val="0"/>
        <w:autoSpaceDN w:val="0"/>
        <w:adjustRightInd w:val="0"/>
        <w:spacing w:after="160" w:line="259" w:lineRule="auto"/>
        <w:ind w:left="0" w:firstLine="540"/>
        <w:contextualSpacing/>
        <w:jc w:val="both"/>
        <w:rPr>
          <w:rFonts w:eastAsia="Calibri"/>
          <w:sz w:val="28"/>
          <w:szCs w:val="28"/>
          <w:lang w:eastAsia="en-US"/>
        </w:rPr>
      </w:pPr>
      <w:r w:rsidRPr="00526909">
        <w:rPr>
          <w:rFonts w:eastAsia="Calibri"/>
          <w:color w:val="000000"/>
          <w:sz w:val="28"/>
          <w:szCs w:val="28"/>
          <w:lang w:eastAsia="en-US"/>
        </w:rPr>
        <w:t xml:space="preserve"> В течение 10 (десяти) календарных дней с момента получения уведомления от конкурсного управляющего орган государственного жилищного надзора уведомляет об этом </w:t>
      </w:r>
      <w:r w:rsidRPr="00526909">
        <w:rPr>
          <w:rFonts w:eastAsia="Calibri"/>
          <w:sz w:val="28"/>
          <w:szCs w:val="28"/>
          <w:lang w:eastAsia="en-US"/>
        </w:rPr>
        <w:t xml:space="preserve">орган местного самоуправления, который, в свою очередь, в течение 15 (пятнадцати) рабочих дней с момента получения такого уведомления обязан объявить о проведении открытого конкурса по отбору управляющей организации и провести этот конкурс в </w:t>
      </w:r>
      <w:hyperlink r:id="rId15" w:history="1">
        <w:r w:rsidRPr="00526909">
          <w:rPr>
            <w:rFonts w:eastAsia="Calibri"/>
            <w:sz w:val="28"/>
            <w:szCs w:val="28"/>
            <w:lang w:eastAsia="en-US"/>
          </w:rPr>
          <w:t>порядке</w:t>
        </w:r>
      </w:hyperlink>
      <w:r w:rsidRPr="00526909">
        <w:rPr>
          <w:rFonts w:eastAsia="Calibri"/>
          <w:sz w:val="28"/>
          <w:szCs w:val="28"/>
          <w:lang w:eastAsia="en-US"/>
        </w:rPr>
        <w:t xml:space="preserve">, установленном </w:t>
      </w:r>
      <w:r w:rsidRPr="00526909">
        <w:rPr>
          <w:rFonts w:eastAsia="Calibri"/>
          <w:sz w:val="28"/>
          <w:szCs w:val="28"/>
          <w:lang w:eastAsia="en-US"/>
        </w:rPr>
        <w:lastRenderedPageBreak/>
        <w:t xml:space="preserve">Правительством Российской Федерации, в соответствии с Жилищным кодексом РФ в течение одного месяца со дня объявления о проведении этого конкурса. </w:t>
      </w:r>
    </w:p>
    <w:p w14:paraId="2206983D" w14:textId="77777777" w:rsidR="00745372" w:rsidRPr="00526909" w:rsidRDefault="00745372" w:rsidP="00745372">
      <w:pPr>
        <w:numPr>
          <w:ilvl w:val="0"/>
          <w:numId w:val="32"/>
        </w:numPr>
        <w:autoSpaceDE w:val="0"/>
        <w:autoSpaceDN w:val="0"/>
        <w:adjustRightInd w:val="0"/>
        <w:spacing w:after="160" w:line="259" w:lineRule="auto"/>
        <w:ind w:left="0" w:firstLine="540"/>
        <w:contextualSpacing/>
        <w:jc w:val="both"/>
        <w:rPr>
          <w:rFonts w:eastAsia="Calibri"/>
          <w:sz w:val="28"/>
          <w:szCs w:val="28"/>
          <w:lang w:eastAsia="en-US"/>
        </w:rPr>
      </w:pPr>
      <w:r w:rsidRPr="00526909">
        <w:rPr>
          <w:rFonts w:eastAsia="Calibri"/>
          <w:sz w:val="28"/>
          <w:szCs w:val="28"/>
          <w:lang w:eastAsia="en-US"/>
        </w:rPr>
        <w:t xml:space="preserve">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p>
    <w:p w14:paraId="720B1687" w14:textId="77777777" w:rsidR="00745372" w:rsidRPr="00526909" w:rsidRDefault="00745372" w:rsidP="00745372">
      <w:pPr>
        <w:numPr>
          <w:ilvl w:val="0"/>
          <w:numId w:val="32"/>
        </w:numPr>
        <w:autoSpaceDE w:val="0"/>
        <w:autoSpaceDN w:val="0"/>
        <w:adjustRightInd w:val="0"/>
        <w:spacing w:after="160" w:line="259" w:lineRule="auto"/>
        <w:ind w:left="142" w:firstLine="398"/>
        <w:contextualSpacing/>
        <w:jc w:val="both"/>
        <w:rPr>
          <w:rFonts w:eastAsia="Calibri"/>
          <w:color w:val="000000"/>
          <w:sz w:val="28"/>
          <w:szCs w:val="28"/>
          <w:lang w:eastAsia="en-US"/>
        </w:rPr>
      </w:pPr>
      <w:r w:rsidRPr="00526909">
        <w:rPr>
          <w:rFonts w:eastAsia="Calibri"/>
          <w:color w:val="000000"/>
          <w:sz w:val="28"/>
          <w:szCs w:val="28"/>
          <w:lang w:eastAsia="en-US"/>
        </w:rPr>
        <w:t>Собственники помещений в многоквартирном доме несут ответственность в процедуре банкротства в размере неоплаченных установленных на общих собраниях сумм коммунальных платежей, иных платежей и взносов на содержание и управление общим имуществом, а также сумм неустоек, пеней, штрафов, убытков.</w:t>
      </w:r>
    </w:p>
    <w:p w14:paraId="2E6C25FD" w14:textId="77777777" w:rsidR="00745372" w:rsidRPr="00526909" w:rsidRDefault="00745372" w:rsidP="00745372">
      <w:pPr>
        <w:numPr>
          <w:ilvl w:val="0"/>
          <w:numId w:val="32"/>
        </w:numPr>
        <w:autoSpaceDE w:val="0"/>
        <w:autoSpaceDN w:val="0"/>
        <w:adjustRightInd w:val="0"/>
        <w:spacing w:after="160" w:line="259" w:lineRule="auto"/>
        <w:ind w:left="142" w:firstLine="398"/>
        <w:contextualSpacing/>
        <w:jc w:val="both"/>
        <w:rPr>
          <w:rFonts w:eastAsia="Calibri"/>
          <w:color w:val="000000"/>
          <w:sz w:val="28"/>
          <w:szCs w:val="28"/>
          <w:lang w:eastAsia="en-US"/>
        </w:rPr>
      </w:pPr>
      <w:r w:rsidRPr="00526909">
        <w:rPr>
          <w:rFonts w:eastAsia="Calibri"/>
          <w:color w:val="000000"/>
          <w:sz w:val="28"/>
          <w:szCs w:val="28"/>
          <w:lang w:eastAsia="en-US"/>
        </w:rPr>
        <w:t>Председатель товарищества, а также иные уполномоченные лица несут ответственность в процедуре банкротстве в соответствии с Федеральным законом «О несостоятельности (банкротстве)».</w:t>
      </w:r>
    </w:p>
    <w:p w14:paraId="05FA38F3" w14:textId="77777777" w:rsidR="00745372" w:rsidRPr="00526909" w:rsidRDefault="00745372" w:rsidP="00745372">
      <w:pPr>
        <w:numPr>
          <w:ilvl w:val="0"/>
          <w:numId w:val="32"/>
        </w:numPr>
        <w:spacing w:after="160" w:line="259" w:lineRule="auto"/>
        <w:ind w:left="0" w:firstLine="540"/>
        <w:contextualSpacing/>
        <w:jc w:val="both"/>
        <w:rPr>
          <w:rFonts w:eastAsia="Calibri"/>
          <w:color w:val="000000"/>
          <w:sz w:val="28"/>
          <w:szCs w:val="28"/>
          <w:lang w:eastAsia="en-US"/>
        </w:rPr>
      </w:pPr>
      <w:r w:rsidRPr="00526909">
        <w:rPr>
          <w:rFonts w:eastAsia="Calibri"/>
          <w:color w:val="000000"/>
          <w:sz w:val="28"/>
          <w:szCs w:val="28"/>
          <w:lang w:eastAsia="en-US"/>
        </w:rPr>
        <w:t xml:space="preserve">После окончания процедуры банкротства товарищества собственников жилья и его ликвидации,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r:id="rId16" w:history="1">
        <w:r w:rsidRPr="00526909">
          <w:rPr>
            <w:rFonts w:eastAsia="Calibri"/>
            <w:color w:val="000000"/>
            <w:sz w:val="28"/>
            <w:szCs w:val="28"/>
            <w:lang w:eastAsia="en-US"/>
          </w:rPr>
          <w:t>решение</w:t>
        </w:r>
      </w:hyperlink>
      <w:r w:rsidRPr="00526909">
        <w:rPr>
          <w:rFonts w:eastAsia="Calibri"/>
          <w:color w:val="000000"/>
          <w:sz w:val="28"/>
          <w:szCs w:val="28"/>
          <w:lang w:eastAsia="en-US"/>
        </w:rPr>
        <w:t xml:space="preserve"> о выборе или об изменении способа управления этим домом. Собственники помещений вправе выбрать в качестве способа управления многоквартирным домом товарищество собственников жилья не ранее завершения процедуры банкротства ранее действовавшего в данном доме товарищества и его ликвидации.</w:t>
      </w:r>
    </w:p>
    <w:p w14:paraId="6B67742D" w14:textId="77777777" w:rsidR="00745372" w:rsidRPr="00526909" w:rsidRDefault="00745372" w:rsidP="00745372">
      <w:pPr>
        <w:spacing w:after="160" w:line="259" w:lineRule="auto"/>
        <w:jc w:val="center"/>
        <w:rPr>
          <w:rFonts w:eastAsia="Calibri"/>
          <w:b/>
          <w:bCs/>
          <w:sz w:val="28"/>
          <w:szCs w:val="28"/>
          <w:lang w:eastAsia="en-US"/>
        </w:rPr>
      </w:pPr>
    </w:p>
    <w:p w14:paraId="7AE0E17F" w14:textId="77777777" w:rsidR="00745372" w:rsidRPr="00526909" w:rsidRDefault="00745372" w:rsidP="00745372">
      <w:pPr>
        <w:spacing w:after="160" w:line="259" w:lineRule="auto"/>
        <w:jc w:val="center"/>
        <w:rPr>
          <w:rFonts w:eastAsia="Calibri"/>
          <w:b/>
          <w:bCs/>
          <w:sz w:val="28"/>
          <w:szCs w:val="28"/>
          <w:lang w:eastAsia="en-US"/>
        </w:rPr>
      </w:pPr>
      <w:r w:rsidRPr="00526909">
        <w:rPr>
          <w:rFonts w:eastAsia="Calibri"/>
          <w:b/>
          <w:bCs/>
          <w:sz w:val="28"/>
          <w:szCs w:val="28"/>
          <w:lang w:eastAsia="en-US"/>
        </w:rPr>
        <w:t xml:space="preserve">Глава </w:t>
      </w:r>
      <w:r w:rsidRPr="00526909">
        <w:rPr>
          <w:rFonts w:eastAsia="Calibri"/>
          <w:b/>
          <w:bCs/>
          <w:sz w:val="28"/>
          <w:szCs w:val="28"/>
          <w:lang w:val="en-US" w:eastAsia="en-US"/>
        </w:rPr>
        <w:t>VIII</w:t>
      </w:r>
      <w:r w:rsidRPr="00526909">
        <w:rPr>
          <w:rFonts w:eastAsia="Calibri"/>
          <w:b/>
          <w:bCs/>
          <w:sz w:val="28"/>
          <w:szCs w:val="28"/>
          <w:lang w:eastAsia="en-US"/>
        </w:rPr>
        <w:t>. ЗАКЛЮЧИТЕЛЬНЫЕ И ПЕРЕХОДНЫЕ ПОЛОЖЕНИЯ</w:t>
      </w:r>
    </w:p>
    <w:p w14:paraId="2037CEC8" w14:textId="77777777" w:rsidR="00745372" w:rsidRPr="00526909" w:rsidRDefault="00745372" w:rsidP="00745372">
      <w:pPr>
        <w:spacing w:after="160" w:line="259" w:lineRule="auto"/>
        <w:rPr>
          <w:rFonts w:ascii="Calibri" w:eastAsia="Calibri" w:hAnsi="Calibri"/>
          <w:sz w:val="22"/>
          <w:szCs w:val="22"/>
          <w:lang w:eastAsia="en-US"/>
        </w:rPr>
      </w:pPr>
      <w:r w:rsidRPr="00526909">
        <w:rPr>
          <w:rFonts w:ascii="Calibri" w:eastAsia="Calibri" w:hAnsi="Calibri"/>
          <w:sz w:val="22"/>
          <w:szCs w:val="22"/>
          <w:lang w:eastAsia="en-US"/>
        </w:rPr>
        <w:t xml:space="preserve">  </w:t>
      </w:r>
    </w:p>
    <w:p w14:paraId="18049C0F" w14:textId="77777777" w:rsidR="00745372" w:rsidRPr="00526909" w:rsidRDefault="00745372" w:rsidP="00745372">
      <w:pPr>
        <w:spacing w:after="160" w:line="259" w:lineRule="auto"/>
        <w:rPr>
          <w:rFonts w:eastAsia="Calibri"/>
          <w:sz w:val="28"/>
          <w:szCs w:val="28"/>
          <w:lang w:eastAsia="en-US"/>
        </w:rPr>
      </w:pPr>
      <w:r w:rsidRPr="00526909">
        <w:rPr>
          <w:rFonts w:eastAsia="Calibri"/>
          <w:b/>
          <w:bCs/>
          <w:sz w:val="28"/>
          <w:szCs w:val="28"/>
          <w:lang w:eastAsia="en-US"/>
        </w:rPr>
        <w:t>Статья 33. Вступление в силу настоящего Федерального закона</w:t>
      </w:r>
      <w:r w:rsidRPr="00526909">
        <w:rPr>
          <w:rFonts w:eastAsia="Calibri"/>
          <w:sz w:val="28"/>
          <w:szCs w:val="28"/>
          <w:lang w:eastAsia="en-US"/>
        </w:rPr>
        <w:t xml:space="preserve"> </w:t>
      </w:r>
    </w:p>
    <w:p w14:paraId="03E3B748"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  Настоящий Федеральный закон вступает в силу со дня его официального опубликования. </w:t>
      </w:r>
    </w:p>
    <w:p w14:paraId="51FAF1BD"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b/>
          <w:bCs/>
          <w:sz w:val="28"/>
          <w:szCs w:val="28"/>
          <w:lang w:eastAsia="en-US"/>
        </w:rPr>
        <w:lastRenderedPageBreak/>
        <w:t>Статья 34. Переходные положения</w:t>
      </w:r>
      <w:r w:rsidRPr="00526909">
        <w:rPr>
          <w:rFonts w:eastAsia="Calibri"/>
          <w:sz w:val="28"/>
          <w:szCs w:val="28"/>
          <w:lang w:eastAsia="en-US"/>
        </w:rPr>
        <w:t xml:space="preserve"> </w:t>
      </w:r>
    </w:p>
    <w:p w14:paraId="2318BC6C" w14:textId="77777777" w:rsidR="00745372" w:rsidRPr="00526909"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 xml:space="preserve">  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 </w:t>
      </w:r>
    </w:p>
    <w:p w14:paraId="07015022" w14:textId="5461F45A" w:rsidR="00745372" w:rsidRPr="00745372" w:rsidRDefault="00745372" w:rsidP="00745372">
      <w:pPr>
        <w:spacing w:after="160" w:line="259" w:lineRule="auto"/>
        <w:jc w:val="both"/>
        <w:rPr>
          <w:rFonts w:eastAsia="Calibri"/>
          <w:sz w:val="28"/>
          <w:szCs w:val="28"/>
          <w:lang w:eastAsia="en-US"/>
        </w:rPr>
      </w:pPr>
      <w:r w:rsidRPr="00526909">
        <w:rPr>
          <w:rFonts w:eastAsia="Calibri"/>
          <w:sz w:val="28"/>
          <w:szCs w:val="28"/>
          <w:lang w:eastAsia="en-US"/>
        </w:rPr>
        <w:t>2. Уставы товариществ собственников жилья подлежат приведению в соответствие с нормами настоящего Федерального закона</w:t>
      </w:r>
      <w:r w:rsidR="007453CA" w:rsidRPr="00526909">
        <w:rPr>
          <w:rFonts w:eastAsia="Calibri"/>
          <w:sz w:val="28"/>
          <w:szCs w:val="28"/>
          <w:lang w:eastAsia="en-US"/>
        </w:rPr>
        <w:t>.</w:t>
      </w:r>
    </w:p>
    <w:p w14:paraId="05720309" w14:textId="77777777" w:rsidR="00C35300" w:rsidRDefault="00C35300" w:rsidP="00C35300">
      <w:pPr>
        <w:pStyle w:val="ab"/>
        <w:rPr>
          <w:lang w:val="ru-RU"/>
        </w:rPr>
      </w:pPr>
    </w:p>
    <w:p w14:paraId="01EB1AC2" w14:textId="77777777" w:rsidR="00C35300" w:rsidRPr="0025509E" w:rsidRDefault="00C35300" w:rsidP="00C35300">
      <w:pPr>
        <w:jc w:val="both"/>
      </w:pPr>
    </w:p>
    <w:p w14:paraId="336E3794" w14:textId="77777777" w:rsidR="00B40DA4" w:rsidRPr="00460499" w:rsidRDefault="00B40DA4" w:rsidP="00B40DA4"/>
    <w:sectPr w:rsidR="00B40DA4" w:rsidRPr="00460499" w:rsidSect="00F546FA">
      <w:headerReference w:type="default" r:id="rId17"/>
      <w:footerReference w:type="default" r:id="rId18"/>
      <w:pgSz w:w="11906" w:h="16838"/>
      <w:pgMar w:top="627" w:right="850" w:bottom="993" w:left="1418"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E9B88" w14:textId="77777777" w:rsidR="00A050B3" w:rsidRDefault="00A050B3" w:rsidP="003D201C">
      <w:r>
        <w:separator/>
      </w:r>
    </w:p>
  </w:endnote>
  <w:endnote w:type="continuationSeparator" w:id="0">
    <w:p w14:paraId="1A80AE51" w14:textId="77777777" w:rsidR="00A050B3" w:rsidRDefault="00A050B3" w:rsidP="003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 Sans Condense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68C1" w14:textId="77777777" w:rsidR="003D201C" w:rsidRDefault="003D201C">
    <w:pPr>
      <w:pStyle w:val="a5"/>
    </w:pPr>
    <w:r>
      <w:rPr>
        <w:noProof/>
      </w:rPr>
      <w:drawing>
        <wp:inline distT="0" distB="0" distL="0" distR="0" wp14:anchorId="1AF306CE" wp14:editId="7858C6E7">
          <wp:extent cx="5940425" cy="851535"/>
          <wp:effectExtent l="0" t="0" r="317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вал письма АКОН.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8515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5C1D" w14:textId="77777777" w:rsidR="00A050B3" w:rsidRDefault="00A050B3" w:rsidP="003D201C">
      <w:r>
        <w:separator/>
      </w:r>
    </w:p>
  </w:footnote>
  <w:footnote w:type="continuationSeparator" w:id="0">
    <w:p w14:paraId="41375406" w14:textId="77777777" w:rsidR="00A050B3" w:rsidRDefault="00A050B3" w:rsidP="003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D0A" w14:textId="77777777" w:rsidR="003D201C" w:rsidRDefault="007B4853">
    <w:pPr>
      <w:pStyle w:val="a3"/>
    </w:pPr>
    <w:r>
      <w:rPr>
        <w:noProof/>
      </w:rPr>
      <w:drawing>
        <wp:inline distT="0" distB="0" distL="0" distR="0" wp14:anchorId="075F6441" wp14:editId="7195CD54">
          <wp:extent cx="5935980" cy="1699260"/>
          <wp:effectExtent l="0" t="0" r="7620" b="0"/>
          <wp:docPr id="9" name="Рисунок 9" descr="Для документов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документов копия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169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43F"/>
    <w:multiLevelType w:val="hybridMultilevel"/>
    <w:tmpl w:val="41E8CEB4"/>
    <w:lvl w:ilvl="0" w:tplc="FC9E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2A2005"/>
    <w:multiLevelType w:val="hybridMultilevel"/>
    <w:tmpl w:val="AA46BFF0"/>
    <w:lvl w:ilvl="0" w:tplc="DEB67518">
      <w:start w:val="1"/>
      <w:numFmt w:val="decimal"/>
      <w:lvlText w:val="%1."/>
      <w:lvlJc w:val="left"/>
      <w:pPr>
        <w:ind w:left="720" w:hanging="360"/>
      </w:pPr>
      <w:rPr>
        <w:rFonts w:ascii="Open Sans Condensed" w:eastAsia="Times New Roman" w:hAnsi="Open Sans Condensed" w:cs="Times New Roman" w:hint="default"/>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5167C7"/>
    <w:multiLevelType w:val="multilevel"/>
    <w:tmpl w:val="301A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33B1B"/>
    <w:multiLevelType w:val="multilevel"/>
    <w:tmpl w:val="8542C81A"/>
    <w:lvl w:ilvl="0">
      <w:start w:val="3"/>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0D215189"/>
    <w:multiLevelType w:val="hybridMultilevel"/>
    <w:tmpl w:val="9AAC31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2F76EF"/>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050784C"/>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133C1316"/>
    <w:multiLevelType w:val="hybridMultilevel"/>
    <w:tmpl w:val="4EEC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0930E4"/>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BE678E1"/>
    <w:multiLevelType w:val="hybridMultilevel"/>
    <w:tmpl w:val="BD725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32A4C"/>
    <w:multiLevelType w:val="hybridMultilevel"/>
    <w:tmpl w:val="CA14E1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D050774"/>
    <w:multiLevelType w:val="hybridMultilevel"/>
    <w:tmpl w:val="28F4A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657B37"/>
    <w:multiLevelType w:val="hybridMultilevel"/>
    <w:tmpl w:val="133433B0"/>
    <w:lvl w:ilvl="0" w:tplc="4E4E56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85C91"/>
    <w:multiLevelType w:val="hybridMultilevel"/>
    <w:tmpl w:val="84180CDC"/>
    <w:lvl w:ilvl="0" w:tplc="4E241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3791F52"/>
    <w:multiLevelType w:val="hybridMultilevel"/>
    <w:tmpl w:val="B6E280CE"/>
    <w:lvl w:ilvl="0" w:tplc="241A8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513B0B"/>
    <w:multiLevelType w:val="hybridMultilevel"/>
    <w:tmpl w:val="29365A68"/>
    <w:lvl w:ilvl="0" w:tplc="CBC49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AEA1ACF"/>
    <w:multiLevelType w:val="hybridMultilevel"/>
    <w:tmpl w:val="1D72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C03C3"/>
    <w:multiLevelType w:val="hybridMultilevel"/>
    <w:tmpl w:val="1200C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F52983"/>
    <w:multiLevelType w:val="hybridMultilevel"/>
    <w:tmpl w:val="20B413E6"/>
    <w:lvl w:ilvl="0" w:tplc="59A46DD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09E4765"/>
    <w:multiLevelType w:val="hybridMultilevel"/>
    <w:tmpl w:val="B4D8359C"/>
    <w:lvl w:ilvl="0" w:tplc="2A8CB04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1D347F"/>
    <w:multiLevelType w:val="hybridMultilevel"/>
    <w:tmpl w:val="617C30D0"/>
    <w:lvl w:ilvl="0" w:tplc="8D767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2706E2"/>
    <w:multiLevelType w:val="hybridMultilevel"/>
    <w:tmpl w:val="7700DDF2"/>
    <w:lvl w:ilvl="0" w:tplc="5D2A8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A31631"/>
    <w:multiLevelType w:val="multilevel"/>
    <w:tmpl w:val="1B6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D678E"/>
    <w:multiLevelType w:val="hybridMultilevel"/>
    <w:tmpl w:val="CCE60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33016"/>
    <w:multiLevelType w:val="hybridMultilevel"/>
    <w:tmpl w:val="BBD8F5B6"/>
    <w:lvl w:ilvl="0" w:tplc="368AC86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7815A2B"/>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4AEC7151"/>
    <w:multiLevelType w:val="hybridMultilevel"/>
    <w:tmpl w:val="7100A2C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D5E548F"/>
    <w:multiLevelType w:val="multilevel"/>
    <w:tmpl w:val="8884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AD095D"/>
    <w:multiLevelType w:val="multilevel"/>
    <w:tmpl w:val="EB8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C01835"/>
    <w:multiLevelType w:val="multilevel"/>
    <w:tmpl w:val="A77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C5E4D"/>
    <w:multiLevelType w:val="hybridMultilevel"/>
    <w:tmpl w:val="950A1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D3652C"/>
    <w:multiLevelType w:val="hybridMultilevel"/>
    <w:tmpl w:val="3CD62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BE0BD9"/>
    <w:multiLevelType w:val="hybridMultilevel"/>
    <w:tmpl w:val="588AFD42"/>
    <w:lvl w:ilvl="0" w:tplc="51720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B17BB3"/>
    <w:multiLevelType w:val="hybridMultilevel"/>
    <w:tmpl w:val="C1625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26759"/>
    <w:multiLevelType w:val="hybridMultilevel"/>
    <w:tmpl w:val="4C48F53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2D4C7D"/>
    <w:multiLevelType w:val="multilevel"/>
    <w:tmpl w:val="449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14BB2"/>
    <w:multiLevelType w:val="hybridMultilevel"/>
    <w:tmpl w:val="EE04ACE2"/>
    <w:lvl w:ilvl="0" w:tplc="8AD2FD2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9D129D9"/>
    <w:multiLevelType w:val="multilevel"/>
    <w:tmpl w:val="8542C81A"/>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15:restartNumberingAfterBreak="0">
    <w:nsid w:val="7B972002"/>
    <w:multiLevelType w:val="hybridMultilevel"/>
    <w:tmpl w:val="5B320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30566712">
    <w:abstractNumId w:val="31"/>
  </w:num>
  <w:num w:numId="2" w16cid:durableId="527983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114112">
    <w:abstractNumId w:val="1"/>
  </w:num>
  <w:num w:numId="4" w16cid:durableId="791629119">
    <w:abstractNumId w:val="11"/>
  </w:num>
  <w:num w:numId="5" w16cid:durableId="1562862508">
    <w:abstractNumId w:val="33"/>
  </w:num>
  <w:num w:numId="6" w16cid:durableId="2143839840">
    <w:abstractNumId w:val="22"/>
  </w:num>
  <w:num w:numId="7" w16cid:durableId="203635681">
    <w:abstractNumId w:val="35"/>
  </w:num>
  <w:num w:numId="8" w16cid:durableId="1687175971">
    <w:abstractNumId w:val="2"/>
  </w:num>
  <w:num w:numId="9" w16cid:durableId="1557858586">
    <w:abstractNumId w:val="29"/>
  </w:num>
  <w:num w:numId="10" w16cid:durableId="375551199">
    <w:abstractNumId w:val="26"/>
  </w:num>
  <w:num w:numId="11" w16cid:durableId="726760283">
    <w:abstractNumId w:val="4"/>
  </w:num>
  <w:num w:numId="12" w16cid:durableId="1318614059">
    <w:abstractNumId w:val="20"/>
  </w:num>
  <w:num w:numId="13" w16cid:durableId="1472675097">
    <w:abstractNumId w:val="17"/>
  </w:num>
  <w:num w:numId="14" w16cid:durableId="1078552208">
    <w:abstractNumId w:val="27"/>
  </w:num>
  <w:num w:numId="15" w16cid:durableId="1636063712">
    <w:abstractNumId w:val="38"/>
  </w:num>
  <w:num w:numId="16" w16cid:durableId="810485858">
    <w:abstractNumId w:val="28"/>
  </w:num>
  <w:num w:numId="17" w16cid:durableId="1579291487">
    <w:abstractNumId w:val="18"/>
  </w:num>
  <w:num w:numId="18" w16cid:durableId="1277567364">
    <w:abstractNumId w:val="6"/>
  </w:num>
  <w:num w:numId="19" w16cid:durableId="1590843103">
    <w:abstractNumId w:val="25"/>
  </w:num>
  <w:num w:numId="20" w16cid:durableId="92894613">
    <w:abstractNumId w:val="36"/>
  </w:num>
  <w:num w:numId="21" w16cid:durableId="76248865">
    <w:abstractNumId w:val="10"/>
  </w:num>
  <w:num w:numId="22" w16cid:durableId="854687117">
    <w:abstractNumId w:val="12"/>
  </w:num>
  <w:num w:numId="23" w16cid:durableId="1827355994">
    <w:abstractNumId w:val="9"/>
  </w:num>
  <w:num w:numId="24" w16cid:durableId="1613127666">
    <w:abstractNumId w:val="8"/>
  </w:num>
  <w:num w:numId="25" w16cid:durableId="737940223">
    <w:abstractNumId w:val="37"/>
  </w:num>
  <w:num w:numId="26" w16cid:durableId="320895025">
    <w:abstractNumId w:val="15"/>
  </w:num>
  <w:num w:numId="27" w16cid:durableId="1424572545">
    <w:abstractNumId w:val="3"/>
  </w:num>
  <w:num w:numId="28" w16cid:durableId="1865245059">
    <w:abstractNumId w:val="30"/>
  </w:num>
  <w:num w:numId="29" w16cid:durableId="2143228598">
    <w:abstractNumId w:val="21"/>
  </w:num>
  <w:num w:numId="30" w16cid:durableId="1878424662">
    <w:abstractNumId w:val="23"/>
  </w:num>
  <w:num w:numId="31" w16cid:durableId="1618247096">
    <w:abstractNumId w:val="24"/>
  </w:num>
  <w:num w:numId="32" w16cid:durableId="1101409370">
    <w:abstractNumId w:val="5"/>
  </w:num>
  <w:num w:numId="33" w16cid:durableId="725836452">
    <w:abstractNumId w:val="13"/>
  </w:num>
  <w:num w:numId="34" w16cid:durableId="953556137">
    <w:abstractNumId w:val="19"/>
  </w:num>
  <w:num w:numId="35" w16cid:durableId="37552840">
    <w:abstractNumId w:val="32"/>
  </w:num>
  <w:num w:numId="36" w16cid:durableId="88063">
    <w:abstractNumId w:val="34"/>
  </w:num>
  <w:num w:numId="37" w16cid:durableId="1677491428">
    <w:abstractNumId w:val="0"/>
  </w:num>
  <w:num w:numId="38" w16cid:durableId="971904909">
    <w:abstractNumId w:val="16"/>
  </w:num>
  <w:num w:numId="39" w16cid:durableId="72168567">
    <w:abstractNumId w:val="7"/>
  </w:num>
  <w:num w:numId="40" w16cid:durableId="1523590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52"/>
    <w:rsid w:val="00005201"/>
    <w:rsid w:val="00041ED7"/>
    <w:rsid w:val="00043B8D"/>
    <w:rsid w:val="0005104F"/>
    <w:rsid w:val="00052772"/>
    <w:rsid w:val="0006229C"/>
    <w:rsid w:val="00063DBE"/>
    <w:rsid w:val="000750F6"/>
    <w:rsid w:val="000A3B80"/>
    <w:rsid w:val="000A631D"/>
    <w:rsid w:val="000B49EB"/>
    <w:rsid w:val="000D1489"/>
    <w:rsid w:val="000D6279"/>
    <w:rsid w:val="000E1F10"/>
    <w:rsid w:val="000E5722"/>
    <w:rsid w:val="000F5ECA"/>
    <w:rsid w:val="00102CED"/>
    <w:rsid w:val="00106C0B"/>
    <w:rsid w:val="00117B98"/>
    <w:rsid w:val="00124F75"/>
    <w:rsid w:val="001259B6"/>
    <w:rsid w:val="001816FE"/>
    <w:rsid w:val="001838C4"/>
    <w:rsid w:val="00184B18"/>
    <w:rsid w:val="001A001F"/>
    <w:rsid w:val="001C0F4B"/>
    <w:rsid w:val="001C1D23"/>
    <w:rsid w:val="001D5325"/>
    <w:rsid w:val="001F1738"/>
    <w:rsid w:val="001F778E"/>
    <w:rsid w:val="002107A4"/>
    <w:rsid w:val="00224B87"/>
    <w:rsid w:val="00224E3F"/>
    <w:rsid w:val="00236412"/>
    <w:rsid w:val="00240A6A"/>
    <w:rsid w:val="002513FB"/>
    <w:rsid w:val="0025348C"/>
    <w:rsid w:val="0025509E"/>
    <w:rsid w:val="00273B91"/>
    <w:rsid w:val="00284657"/>
    <w:rsid w:val="002857A0"/>
    <w:rsid w:val="00287929"/>
    <w:rsid w:val="002A3D88"/>
    <w:rsid w:val="002A7449"/>
    <w:rsid w:val="002C074C"/>
    <w:rsid w:val="002F051D"/>
    <w:rsid w:val="00304BDE"/>
    <w:rsid w:val="003145AE"/>
    <w:rsid w:val="00314D0D"/>
    <w:rsid w:val="00320A17"/>
    <w:rsid w:val="00322544"/>
    <w:rsid w:val="003256DB"/>
    <w:rsid w:val="00325D1B"/>
    <w:rsid w:val="003540DF"/>
    <w:rsid w:val="00365347"/>
    <w:rsid w:val="0036658E"/>
    <w:rsid w:val="00394C9F"/>
    <w:rsid w:val="003C5500"/>
    <w:rsid w:val="003D201C"/>
    <w:rsid w:val="003D599E"/>
    <w:rsid w:val="003E2085"/>
    <w:rsid w:val="003E2E52"/>
    <w:rsid w:val="003F7735"/>
    <w:rsid w:val="00406548"/>
    <w:rsid w:val="00406C77"/>
    <w:rsid w:val="004209BA"/>
    <w:rsid w:val="00431DFE"/>
    <w:rsid w:val="0043521C"/>
    <w:rsid w:val="004529B5"/>
    <w:rsid w:val="00460499"/>
    <w:rsid w:val="00464C5B"/>
    <w:rsid w:val="00470232"/>
    <w:rsid w:val="00475776"/>
    <w:rsid w:val="004840F9"/>
    <w:rsid w:val="00484358"/>
    <w:rsid w:val="00484E1D"/>
    <w:rsid w:val="00495493"/>
    <w:rsid w:val="004979E2"/>
    <w:rsid w:val="004B4563"/>
    <w:rsid w:val="004C0032"/>
    <w:rsid w:val="004C0284"/>
    <w:rsid w:val="004C2EC2"/>
    <w:rsid w:val="004C5E42"/>
    <w:rsid w:val="004D5A8D"/>
    <w:rsid w:val="00513C17"/>
    <w:rsid w:val="00523319"/>
    <w:rsid w:val="00526909"/>
    <w:rsid w:val="00530200"/>
    <w:rsid w:val="0053139E"/>
    <w:rsid w:val="005434A5"/>
    <w:rsid w:val="0054797E"/>
    <w:rsid w:val="00556F97"/>
    <w:rsid w:val="005731CE"/>
    <w:rsid w:val="0058455E"/>
    <w:rsid w:val="00597FA9"/>
    <w:rsid w:val="005A16A2"/>
    <w:rsid w:val="005D58BC"/>
    <w:rsid w:val="005E466E"/>
    <w:rsid w:val="0061107D"/>
    <w:rsid w:val="00622CD9"/>
    <w:rsid w:val="00624D1D"/>
    <w:rsid w:val="00625964"/>
    <w:rsid w:val="00632864"/>
    <w:rsid w:val="00632DA9"/>
    <w:rsid w:val="006579DE"/>
    <w:rsid w:val="00663900"/>
    <w:rsid w:val="00667100"/>
    <w:rsid w:val="00693D0E"/>
    <w:rsid w:val="0069732C"/>
    <w:rsid w:val="006A54A6"/>
    <w:rsid w:val="006C4580"/>
    <w:rsid w:val="006C6A3F"/>
    <w:rsid w:val="006E038A"/>
    <w:rsid w:val="006F07A7"/>
    <w:rsid w:val="006F1EB4"/>
    <w:rsid w:val="0070249F"/>
    <w:rsid w:val="00704BB1"/>
    <w:rsid w:val="00705176"/>
    <w:rsid w:val="00720DF8"/>
    <w:rsid w:val="007309BA"/>
    <w:rsid w:val="00745372"/>
    <w:rsid w:val="007453CA"/>
    <w:rsid w:val="00746A40"/>
    <w:rsid w:val="0075541D"/>
    <w:rsid w:val="00760967"/>
    <w:rsid w:val="00762758"/>
    <w:rsid w:val="00772032"/>
    <w:rsid w:val="007723D2"/>
    <w:rsid w:val="007865C5"/>
    <w:rsid w:val="0079273D"/>
    <w:rsid w:val="007A7A41"/>
    <w:rsid w:val="007B4853"/>
    <w:rsid w:val="007C40E0"/>
    <w:rsid w:val="007E18C3"/>
    <w:rsid w:val="007E755F"/>
    <w:rsid w:val="007F1BFC"/>
    <w:rsid w:val="008115B5"/>
    <w:rsid w:val="00822571"/>
    <w:rsid w:val="00846A3C"/>
    <w:rsid w:val="008522AD"/>
    <w:rsid w:val="00854885"/>
    <w:rsid w:val="00862906"/>
    <w:rsid w:val="00873092"/>
    <w:rsid w:val="00880089"/>
    <w:rsid w:val="00887DA8"/>
    <w:rsid w:val="008910BC"/>
    <w:rsid w:val="008A2D07"/>
    <w:rsid w:val="008C02B3"/>
    <w:rsid w:val="008C0D29"/>
    <w:rsid w:val="008C2B8C"/>
    <w:rsid w:val="008D65E8"/>
    <w:rsid w:val="008D6EAB"/>
    <w:rsid w:val="008E7797"/>
    <w:rsid w:val="008F2D14"/>
    <w:rsid w:val="009158BD"/>
    <w:rsid w:val="0092677B"/>
    <w:rsid w:val="00934ECE"/>
    <w:rsid w:val="009458AF"/>
    <w:rsid w:val="00961C1F"/>
    <w:rsid w:val="00973E86"/>
    <w:rsid w:val="00976121"/>
    <w:rsid w:val="0099452E"/>
    <w:rsid w:val="009955A3"/>
    <w:rsid w:val="009A0650"/>
    <w:rsid w:val="009B02F4"/>
    <w:rsid w:val="009C1541"/>
    <w:rsid w:val="009C1A4B"/>
    <w:rsid w:val="009D76C1"/>
    <w:rsid w:val="009F2E89"/>
    <w:rsid w:val="009F3F55"/>
    <w:rsid w:val="00A031AF"/>
    <w:rsid w:val="00A050B3"/>
    <w:rsid w:val="00A3794B"/>
    <w:rsid w:val="00A56587"/>
    <w:rsid w:val="00A869B0"/>
    <w:rsid w:val="00A9649C"/>
    <w:rsid w:val="00AA088E"/>
    <w:rsid w:val="00AB0CF9"/>
    <w:rsid w:val="00AB5472"/>
    <w:rsid w:val="00AD75CD"/>
    <w:rsid w:val="00AD7EE0"/>
    <w:rsid w:val="00AE568F"/>
    <w:rsid w:val="00AE6252"/>
    <w:rsid w:val="00AF2FE2"/>
    <w:rsid w:val="00AF3FE2"/>
    <w:rsid w:val="00B25A40"/>
    <w:rsid w:val="00B30DC6"/>
    <w:rsid w:val="00B40DA4"/>
    <w:rsid w:val="00B45522"/>
    <w:rsid w:val="00B47C9E"/>
    <w:rsid w:val="00B64C02"/>
    <w:rsid w:val="00B720A7"/>
    <w:rsid w:val="00B76A45"/>
    <w:rsid w:val="00B77410"/>
    <w:rsid w:val="00B845D1"/>
    <w:rsid w:val="00B94CB4"/>
    <w:rsid w:val="00BB2552"/>
    <w:rsid w:val="00BC08CE"/>
    <w:rsid w:val="00BC1907"/>
    <w:rsid w:val="00BD304F"/>
    <w:rsid w:val="00BF7A90"/>
    <w:rsid w:val="00BF7BA7"/>
    <w:rsid w:val="00C07068"/>
    <w:rsid w:val="00C2563D"/>
    <w:rsid w:val="00C302E4"/>
    <w:rsid w:val="00C35300"/>
    <w:rsid w:val="00C362B7"/>
    <w:rsid w:val="00C408C9"/>
    <w:rsid w:val="00C46D28"/>
    <w:rsid w:val="00C62C70"/>
    <w:rsid w:val="00C7384F"/>
    <w:rsid w:val="00C92D0E"/>
    <w:rsid w:val="00C967A6"/>
    <w:rsid w:val="00CC7AE0"/>
    <w:rsid w:val="00CE0A2A"/>
    <w:rsid w:val="00CF38B9"/>
    <w:rsid w:val="00D06491"/>
    <w:rsid w:val="00D1502F"/>
    <w:rsid w:val="00D20228"/>
    <w:rsid w:val="00D3613F"/>
    <w:rsid w:val="00D430C7"/>
    <w:rsid w:val="00D50EDB"/>
    <w:rsid w:val="00D5517A"/>
    <w:rsid w:val="00D75FDC"/>
    <w:rsid w:val="00DA1AF9"/>
    <w:rsid w:val="00DB443A"/>
    <w:rsid w:val="00DC4BA0"/>
    <w:rsid w:val="00DD3062"/>
    <w:rsid w:val="00E0351B"/>
    <w:rsid w:val="00E04973"/>
    <w:rsid w:val="00E137E8"/>
    <w:rsid w:val="00E148C0"/>
    <w:rsid w:val="00E3319E"/>
    <w:rsid w:val="00E36CFD"/>
    <w:rsid w:val="00E37DA0"/>
    <w:rsid w:val="00E63F4F"/>
    <w:rsid w:val="00E71D38"/>
    <w:rsid w:val="00E7511E"/>
    <w:rsid w:val="00E94267"/>
    <w:rsid w:val="00EA27C0"/>
    <w:rsid w:val="00EA53E0"/>
    <w:rsid w:val="00EB0165"/>
    <w:rsid w:val="00EC45C2"/>
    <w:rsid w:val="00EC5CEC"/>
    <w:rsid w:val="00ED198B"/>
    <w:rsid w:val="00EE56B2"/>
    <w:rsid w:val="00EF74A2"/>
    <w:rsid w:val="00F20C60"/>
    <w:rsid w:val="00F27B09"/>
    <w:rsid w:val="00F53884"/>
    <w:rsid w:val="00F546FA"/>
    <w:rsid w:val="00F5624C"/>
    <w:rsid w:val="00F73DEC"/>
    <w:rsid w:val="00F75A79"/>
    <w:rsid w:val="00F82B39"/>
    <w:rsid w:val="00F93ED9"/>
    <w:rsid w:val="00FB2132"/>
    <w:rsid w:val="00FB4BCC"/>
    <w:rsid w:val="00FE7364"/>
    <w:rsid w:val="00FF1161"/>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0237"/>
  <w15:docId w15:val="{4B9ED0B8-4F61-4F29-8916-3C89E738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12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01C"/>
    <w:pPr>
      <w:tabs>
        <w:tab w:val="center" w:pos="4677"/>
        <w:tab w:val="right" w:pos="9355"/>
      </w:tabs>
    </w:pPr>
  </w:style>
  <w:style w:type="character" w:customStyle="1" w:styleId="a4">
    <w:name w:val="Верхний колонтитул Знак"/>
    <w:basedOn w:val="a0"/>
    <w:link w:val="a3"/>
    <w:uiPriority w:val="99"/>
    <w:rsid w:val="003D201C"/>
  </w:style>
  <w:style w:type="paragraph" w:styleId="a5">
    <w:name w:val="footer"/>
    <w:basedOn w:val="a"/>
    <w:link w:val="a6"/>
    <w:uiPriority w:val="99"/>
    <w:unhideWhenUsed/>
    <w:rsid w:val="003D201C"/>
    <w:pPr>
      <w:tabs>
        <w:tab w:val="center" w:pos="4677"/>
        <w:tab w:val="right" w:pos="9355"/>
      </w:tabs>
    </w:pPr>
  </w:style>
  <w:style w:type="character" w:customStyle="1" w:styleId="a6">
    <w:name w:val="Нижний колонтитул Знак"/>
    <w:basedOn w:val="a0"/>
    <w:link w:val="a5"/>
    <w:uiPriority w:val="99"/>
    <w:rsid w:val="003D201C"/>
  </w:style>
  <w:style w:type="paragraph" w:styleId="a7">
    <w:name w:val="Balloon Text"/>
    <w:basedOn w:val="a"/>
    <w:link w:val="a8"/>
    <w:uiPriority w:val="99"/>
    <w:semiHidden/>
    <w:unhideWhenUsed/>
    <w:rsid w:val="0036658E"/>
    <w:rPr>
      <w:rFonts w:ascii="Tahoma" w:hAnsi="Tahoma" w:cs="Tahoma"/>
      <w:sz w:val="16"/>
      <w:szCs w:val="16"/>
    </w:rPr>
  </w:style>
  <w:style w:type="character" w:customStyle="1" w:styleId="a8">
    <w:name w:val="Текст выноски Знак"/>
    <w:basedOn w:val="a0"/>
    <w:link w:val="a7"/>
    <w:uiPriority w:val="99"/>
    <w:semiHidden/>
    <w:rsid w:val="0036658E"/>
    <w:rPr>
      <w:rFonts w:ascii="Tahoma" w:hAnsi="Tahoma" w:cs="Tahoma"/>
      <w:sz w:val="16"/>
      <w:szCs w:val="16"/>
      <w:lang w:eastAsia="ru-RU"/>
    </w:rPr>
  </w:style>
  <w:style w:type="character" w:styleId="a9">
    <w:name w:val="Hyperlink"/>
    <w:basedOn w:val="a0"/>
    <w:uiPriority w:val="99"/>
    <w:unhideWhenUsed/>
    <w:rsid w:val="0075541D"/>
    <w:rPr>
      <w:color w:val="0563C1" w:themeColor="hyperlink"/>
      <w:u w:val="single"/>
    </w:rPr>
  </w:style>
  <w:style w:type="paragraph" w:styleId="aa">
    <w:name w:val="List Paragraph"/>
    <w:basedOn w:val="a"/>
    <w:uiPriority w:val="34"/>
    <w:qFormat/>
    <w:rsid w:val="00E148C0"/>
    <w:pPr>
      <w:ind w:left="720"/>
      <w:contextualSpacing/>
    </w:pPr>
  </w:style>
  <w:style w:type="paragraph" w:styleId="ab">
    <w:name w:val="Body Text"/>
    <w:basedOn w:val="a"/>
    <w:link w:val="ac"/>
    <w:uiPriority w:val="1"/>
    <w:qFormat/>
    <w:rsid w:val="006A54A6"/>
    <w:pPr>
      <w:widowControl w:val="0"/>
    </w:pPr>
    <w:rPr>
      <w:rFonts w:eastAsia="Times New Roman"/>
      <w:sz w:val="26"/>
      <w:szCs w:val="26"/>
      <w:lang w:val="en-US" w:eastAsia="en-US"/>
    </w:rPr>
  </w:style>
  <w:style w:type="character" w:customStyle="1" w:styleId="ac">
    <w:name w:val="Основной текст Знак"/>
    <w:basedOn w:val="a0"/>
    <w:link w:val="ab"/>
    <w:uiPriority w:val="1"/>
    <w:rsid w:val="006A54A6"/>
    <w:rPr>
      <w:rFonts w:ascii="Times New Roman" w:eastAsia="Times New Roman" w:hAnsi="Times New Roman" w:cs="Times New Roman"/>
      <w:sz w:val="26"/>
      <w:szCs w:val="26"/>
      <w:lang w:val="en-US"/>
    </w:rPr>
  </w:style>
  <w:style w:type="paragraph" w:styleId="ad">
    <w:name w:val="Normal (Web)"/>
    <w:basedOn w:val="a"/>
    <w:uiPriority w:val="99"/>
    <w:semiHidden/>
    <w:unhideWhenUsed/>
    <w:rsid w:val="007309BA"/>
    <w:pPr>
      <w:spacing w:before="100" w:beforeAutospacing="1" w:after="100" w:afterAutospacing="1"/>
    </w:pPr>
    <w:rPr>
      <w:rFonts w:eastAsia="Times New Roman"/>
    </w:rPr>
  </w:style>
  <w:style w:type="character" w:styleId="ae">
    <w:name w:val="FollowedHyperlink"/>
    <w:basedOn w:val="a0"/>
    <w:uiPriority w:val="99"/>
    <w:semiHidden/>
    <w:unhideWhenUsed/>
    <w:rsid w:val="00F546FA"/>
    <w:rPr>
      <w:color w:val="954F72" w:themeColor="followedHyperlink"/>
      <w:u w:val="single"/>
    </w:rPr>
  </w:style>
  <w:style w:type="numbering" w:customStyle="1" w:styleId="1">
    <w:name w:val="Нет списка1"/>
    <w:next w:val="a2"/>
    <w:uiPriority w:val="99"/>
    <w:semiHidden/>
    <w:unhideWhenUsed/>
    <w:rsid w:val="00745372"/>
  </w:style>
  <w:style w:type="character" w:styleId="af">
    <w:name w:val="annotation reference"/>
    <w:uiPriority w:val="99"/>
    <w:semiHidden/>
    <w:unhideWhenUsed/>
    <w:rsid w:val="00745372"/>
    <w:rPr>
      <w:sz w:val="16"/>
      <w:szCs w:val="16"/>
    </w:rPr>
  </w:style>
  <w:style w:type="paragraph" w:styleId="af0">
    <w:name w:val="annotation text"/>
    <w:basedOn w:val="a"/>
    <w:link w:val="af1"/>
    <w:uiPriority w:val="99"/>
    <w:semiHidden/>
    <w:unhideWhenUsed/>
    <w:rsid w:val="00745372"/>
    <w:pPr>
      <w:spacing w:after="160"/>
    </w:pPr>
    <w:rPr>
      <w:rFonts w:ascii="Calibri" w:eastAsia="Calibri" w:hAnsi="Calibri"/>
      <w:sz w:val="20"/>
      <w:szCs w:val="20"/>
      <w:lang w:eastAsia="en-US"/>
    </w:rPr>
  </w:style>
  <w:style w:type="character" w:customStyle="1" w:styleId="af1">
    <w:name w:val="Текст примечания Знак"/>
    <w:basedOn w:val="a0"/>
    <w:link w:val="af0"/>
    <w:uiPriority w:val="99"/>
    <w:semiHidden/>
    <w:rsid w:val="00745372"/>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745372"/>
    <w:rPr>
      <w:b/>
      <w:bCs/>
    </w:rPr>
  </w:style>
  <w:style w:type="character" w:customStyle="1" w:styleId="af3">
    <w:name w:val="Тема примечания Знак"/>
    <w:basedOn w:val="af1"/>
    <w:link w:val="af2"/>
    <w:uiPriority w:val="99"/>
    <w:semiHidden/>
    <w:rsid w:val="0074537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6801">
      <w:bodyDiv w:val="1"/>
      <w:marLeft w:val="0"/>
      <w:marRight w:val="0"/>
      <w:marTop w:val="0"/>
      <w:marBottom w:val="0"/>
      <w:divBdr>
        <w:top w:val="none" w:sz="0" w:space="0" w:color="auto"/>
        <w:left w:val="none" w:sz="0" w:space="0" w:color="auto"/>
        <w:bottom w:val="none" w:sz="0" w:space="0" w:color="auto"/>
        <w:right w:val="none" w:sz="0" w:space="0" w:color="auto"/>
      </w:divBdr>
    </w:div>
    <w:div w:id="80875197">
      <w:bodyDiv w:val="1"/>
      <w:marLeft w:val="0"/>
      <w:marRight w:val="0"/>
      <w:marTop w:val="0"/>
      <w:marBottom w:val="0"/>
      <w:divBdr>
        <w:top w:val="none" w:sz="0" w:space="0" w:color="auto"/>
        <w:left w:val="none" w:sz="0" w:space="0" w:color="auto"/>
        <w:bottom w:val="none" w:sz="0" w:space="0" w:color="auto"/>
        <w:right w:val="none" w:sz="0" w:space="0" w:color="auto"/>
      </w:divBdr>
    </w:div>
    <w:div w:id="469131655">
      <w:bodyDiv w:val="1"/>
      <w:marLeft w:val="0"/>
      <w:marRight w:val="0"/>
      <w:marTop w:val="0"/>
      <w:marBottom w:val="0"/>
      <w:divBdr>
        <w:top w:val="none" w:sz="0" w:space="0" w:color="auto"/>
        <w:left w:val="none" w:sz="0" w:space="0" w:color="auto"/>
        <w:bottom w:val="none" w:sz="0" w:space="0" w:color="auto"/>
        <w:right w:val="none" w:sz="0" w:space="0" w:color="auto"/>
      </w:divBdr>
    </w:div>
    <w:div w:id="649595725">
      <w:bodyDiv w:val="1"/>
      <w:marLeft w:val="0"/>
      <w:marRight w:val="0"/>
      <w:marTop w:val="0"/>
      <w:marBottom w:val="0"/>
      <w:divBdr>
        <w:top w:val="none" w:sz="0" w:space="0" w:color="auto"/>
        <w:left w:val="none" w:sz="0" w:space="0" w:color="auto"/>
        <w:bottom w:val="none" w:sz="0" w:space="0" w:color="auto"/>
        <w:right w:val="none" w:sz="0" w:space="0" w:color="auto"/>
      </w:divBdr>
    </w:div>
    <w:div w:id="756558864">
      <w:bodyDiv w:val="1"/>
      <w:marLeft w:val="0"/>
      <w:marRight w:val="0"/>
      <w:marTop w:val="0"/>
      <w:marBottom w:val="0"/>
      <w:divBdr>
        <w:top w:val="none" w:sz="0" w:space="0" w:color="auto"/>
        <w:left w:val="none" w:sz="0" w:space="0" w:color="auto"/>
        <w:bottom w:val="none" w:sz="0" w:space="0" w:color="auto"/>
        <w:right w:val="none" w:sz="0" w:space="0" w:color="auto"/>
      </w:divBdr>
    </w:div>
    <w:div w:id="1021052917">
      <w:bodyDiv w:val="1"/>
      <w:marLeft w:val="0"/>
      <w:marRight w:val="0"/>
      <w:marTop w:val="0"/>
      <w:marBottom w:val="0"/>
      <w:divBdr>
        <w:top w:val="none" w:sz="0" w:space="0" w:color="auto"/>
        <w:left w:val="none" w:sz="0" w:space="0" w:color="auto"/>
        <w:bottom w:val="none" w:sz="0" w:space="0" w:color="auto"/>
        <w:right w:val="none" w:sz="0" w:space="0" w:color="auto"/>
      </w:divBdr>
    </w:div>
    <w:div w:id="1826167901">
      <w:bodyDiv w:val="1"/>
      <w:marLeft w:val="0"/>
      <w:marRight w:val="0"/>
      <w:marTop w:val="0"/>
      <w:marBottom w:val="0"/>
      <w:divBdr>
        <w:top w:val="none" w:sz="0" w:space="0" w:color="auto"/>
        <w:left w:val="none" w:sz="0" w:space="0" w:color="auto"/>
        <w:bottom w:val="none" w:sz="0" w:space="0" w:color="auto"/>
        <w:right w:val="none" w:sz="0" w:space="0" w:color="auto"/>
      </w:divBdr>
    </w:div>
    <w:div w:id="1933734247">
      <w:bodyDiv w:val="1"/>
      <w:marLeft w:val="0"/>
      <w:marRight w:val="0"/>
      <w:marTop w:val="0"/>
      <w:marBottom w:val="0"/>
      <w:divBdr>
        <w:top w:val="none" w:sz="0" w:space="0" w:color="auto"/>
        <w:left w:val="none" w:sz="0" w:space="0" w:color="auto"/>
        <w:bottom w:val="none" w:sz="0" w:space="0" w:color="auto"/>
        <w:right w:val="none" w:sz="0" w:space="0" w:color="auto"/>
      </w:divBdr>
    </w:div>
    <w:div w:id="20827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B9CC56E9092E5CC0AB4D537945616B418247CA35FFA87B9792BC7127AA4CF32F07077812A494D42C9999091E01BAB64F64E6DS7B8L" TargetMode="External"/><Relationship Id="rId13" Type="http://schemas.openxmlformats.org/officeDocument/2006/relationships/hyperlink" Target="https://login.consultant.ru/link/?req=doc&amp;base=LAW&amp;n=314391&amp;dst=100032&amp;field=134&amp;date=07.03.202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02655&amp;dst=100562&amp;field=134&amp;date=31.01.2022" TargetMode="External"/><Relationship Id="rId12" Type="http://schemas.openxmlformats.org/officeDocument/2006/relationships/hyperlink" Target="consultantplus://offline/ref=23A2AAAA17EA28AF65E4684249B96873B3150066D4F52D087698CE779C7799E1466BC8F5BBDCB06FDF352BB420FCC1519D9785C61899B4A2Z8l6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00018&amp;dst=5&amp;field=134&amp;date=07.03.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A2AAAA17EA28AF65E4684249B96873B3150066D4F52D087698CE779C7799E1466BC8F5BBDCB069D8352BB420FCC1519D9785C61899B4A2Z8l6U" TargetMode="External"/><Relationship Id="rId5" Type="http://schemas.openxmlformats.org/officeDocument/2006/relationships/footnotes" Target="footnotes.xml"/><Relationship Id="rId15" Type="http://schemas.openxmlformats.org/officeDocument/2006/relationships/hyperlink" Target="https://login.consultant.ru/link/?req=doc&amp;base=LAW&amp;n=314391&amp;dst=100032&amp;field=134&amp;date=07.03.2022" TargetMode="External"/><Relationship Id="rId10" Type="http://schemas.openxmlformats.org/officeDocument/2006/relationships/hyperlink" Target="https://login.consultant.ru/link/?req=doc&amp;base=LAW&amp;n=389875&amp;dst=100166&amp;field=134&amp;date=13.12.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91B9CC56E9092E5CC0AB4D537945616B2192B7BA95DA78DB12027C51575FBCA35E17076853F1D1E189E9492S9B7L" TargetMode="External"/><Relationship Id="rId14" Type="http://schemas.openxmlformats.org/officeDocument/2006/relationships/hyperlink" Target="consultantplus://offline/ref=23A2AAAA17EA28AF65E4684249B96873B3150066D4F52D087698CE779C7799E1466BC8F5BBDCB06FDF352BB420FCC1519D9785C61899B4A2Z8l6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15846</Words>
  <Characters>90328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Панабердиев Игорь</dc:creator>
  <cp:keywords/>
  <dc:description/>
  <cp:lastModifiedBy>Лина Ткаченко</cp:lastModifiedBy>
  <cp:revision>2</cp:revision>
  <cp:lastPrinted>2022-09-05T09:05:00Z</cp:lastPrinted>
  <dcterms:created xsi:type="dcterms:W3CDTF">2025-09-22T10:06:00Z</dcterms:created>
  <dcterms:modified xsi:type="dcterms:W3CDTF">2025-09-22T10:06:00Z</dcterms:modified>
</cp:coreProperties>
</file>